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4F5" w:rsidRDefault="001554F5" w:rsidP="00F91F9F">
      <w:pPr>
        <w:tabs>
          <w:tab w:val="center" w:pos="4680"/>
        </w:tabs>
        <w:suppressAutoHyphens/>
        <w:jc w:val="both"/>
        <w:rPr>
          <w:rFonts w:ascii="Times New Roman" w:hAnsi="Times New Roman"/>
          <w:b/>
          <w:spacing w:val="-3"/>
          <w:sz w:val="22"/>
          <w:szCs w:val="22"/>
        </w:rPr>
      </w:pPr>
    </w:p>
    <w:p w:rsidR="001554F5" w:rsidRDefault="001554F5" w:rsidP="00F91F9F">
      <w:pPr>
        <w:tabs>
          <w:tab w:val="center" w:pos="4680"/>
        </w:tabs>
        <w:suppressAutoHyphens/>
        <w:jc w:val="both"/>
        <w:rPr>
          <w:rFonts w:ascii="Times New Roman" w:hAnsi="Times New Roman"/>
          <w:b/>
          <w:spacing w:val="-3"/>
          <w:sz w:val="22"/>
          <w:szCs w:val="22"/>
        </w:rPr>
      </w:pPr>
    </w:p>
    <w:bookmarkStart w:id="0" w:name="_GoBack"/>
    <w:bookmarkEnd w:id="0"/>
    <w:p w:rsidR="00E3160F" w:rsidRPr="00CE0F92" w:rsidRDefault="00E3160F" w:rsidP="004675D6">
      <w:pPr>
        <w:tabs>
          <w:tab w:val="center" w:pos="4680"/>
        </w:tabs>
        <w:suppressAutoHyphens/>
        <w:jc w:val="center"/>
        <w:rPr>
          <w:rFonts w:ascii="Times New Roman" w:hAnsi="Times New Roman"/>
          <w:spacing w:val="-3"/>
          <w:szCs w:val="24"/>
        </w:rPr>
      </w:pPr>
      <w:r w:rsidRPr="00CE0F92">
        <w:rPr>
          <w:rFonts w:ascii="Times New Roman" w:hAnsi="Times New Roman"/>
          <w:spacing w:val="-3"/>
          <w:szCs w:val="24"/>
        </w:rPr>
        <w:fldChar w:fldCharType="begin"/>
      </w:r>
      <w:r w:rsidRPr="00CE0F92">
        <w:rPr>
          <w:rFonts w:ascii="Times New Roman" w:hAnsi="Times New Roman"/>
          <w:spacing w:val="-3"/>
          <w:szCs w:val="24"/>
        </w:rPr>
        <w:instrText>ADVANCE \D 108.0</w:instrText>
      </w:r>
      <w:r w:rsidRPr="00CE0F92">
        <w:rPr>
          <w:rFonts w:ascii="Times New Roman" w:hAnsi="Times New Roman"/>
          <w:spacing w:val="-3"/>
          <w:szCs w:val="24"/>
        </w:rPr>
        <w:fldChar w:fldCharType="end"/>
      </w:r>
      <w:r w:rsidRPr="00CE0F92">
        <w:rPr>
          <w:rFonts w:ascii="Times New Roman" w:hAnsi="Times New Roman"/>
          <w:spacing w:val="-3"/>
          <w:szCs w:val="24"/>
        </w:rPr>
        <w:t>TECHNICAL EVALUATION</w:t>
      </w:r>
    </w:p>
    <w:p w:rsidR="00E3160F" w:rsidRPr="00CE0F92"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3160F" w:rsidRPr="00CE0F92" w:rsidRDefault="00E3160F">
      <w:pPr>
        <w:tabs>
          <w:tab w:val="center" w:pos="5040"/>
        </w:tabs>
        <w:suppressAutoHyphens/>
        <w:jc w:val="both"/>
        <w:rPr>
          <w:rFonts w:ascii="Times New Roman" w:hAnsi="Times New Roman"/>
          <w:spacing w:val="-3"/>
          <w:szCs w:val="24"/>
        </w:rPr>
      </w:pPr>
      <w:r w:rsidRPr="00CE0F92">
        <w:rPr>
          <w:rFonts w:ascii="Times New Roman" w:hAnsi="Times New Roman"/>
          <w:spacing w:val="-3"/>
          <w:szCs w:val="24"/>
        </w:rPr>
        <w:tab/>
        <w:t>AND</w:t>
      </w:r>
    </w:p>
    <w:p w:rsidR="00E3160F" w:rsidRPr="00CE0F92"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3160F" w:rsidRPr="00CE0F92" w:rsidRDefault="00E3160F">
      <w:pPr>
        <w:tabs>
          <w:tab w:val="center" w:pos="5040"/>
        </w:tabs>
        <w:suppressAutoHyphens/>
        <w:jc w:val="both"/>
        <w:rPr>
          <w:rFonts w:ascii="Times New Roman" w:hAnsi="Times New Roman"/>
          <w:spacing w:val="-3"/>
          <w:szCs w:val="24"/>
        </w:rPr>
      </w:pPr>
      <w:r w:rsidRPr="00CE0F92">
        <w:rPr>
          <w:rFonts w:ascii="Times New Roman" w:hAnsi="Times New Roman"/>
          <w:spacing w:val="-3"/>
          <w:szCs w:val="24"/>
        </w:rPr>
        <w:tab/>
        <w:t>PRELIMINARY DETERMINATION</w:t>
      </w:r>
    </w:p>
    <w:p w:rsidR="00E3160F" w:rsidRPr="00CE0F92"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3160F" w:rsidRPr="00CE0F92" w:rsidRDefault="00E3160F">
      <w:pPr>
        <w:tabs>
          <w:tab w:val="center" w:pos="5040"/>
        </w:tabs>
        <w:suppressAutoHyphens/>
        <w:jc w:val="both"/>
        <w:rPr>
          <w:rFonts w:ascii="Times New Roman" w:hAnsi="Times New Roman"/>
          <w:spacing w:val="-3"/>
          <w:szCs w:val="24"/>
        </w:rPr>
      </w:pPr>
      <w:r w:rsidRPr="00CE0F92">
        <w:rPr>
          <w:rFonts w:ascii="Times New Roman" w:hAnsi="Times New Roman"/>
          <w:spacing w:val="-3"/>
          <w:szCs w:val="24"/>
        </w:rPr>
        <w:tab/>
        <w:t>FOR</w:t>
      </w:r>
    </w:p>
    <w:p w:rsidR="00E3160F" w:rsidRPr="00CE0F92"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3160F" w:rsidRPr="00CE0F92" w:rsidRDefault="00E3160F">
      <w:pPr>
        <w:tabs>
          <w:tab w:val="center" w:pos="5040"/>
        </w:tabs>
        <w:suppressAutoHyphens/>
        <w:jc w:val="both"/>
        <w:rPr>
          <w:rFonts w:ascii="Times New Roman" w:hAnsi="Times New Roman"/>
          <w:spacing w:val="-3"/>
          <w:szCs w:val="24"/>
        </w:rPr>
      </w:pPr>
      <w:r w:rsidRPr="00CE0F92">
        <w:rPr>
          <w:rFonts w:ascii="Times New Roman" w:hAnsi="Times New Roman"/>
          <w:spacing w:val="-3"/>
          <w:szCs w:val="24"/>
        </w:rPr>
        <w:tab/>
      </w:r>
      <w:r w:rsidR="004B3684" w:rsidRPr="00CE0F92">
        <w:rPr>
          <w:rFonts w:ascii="Times New Roman" w:hAnsi="Times New Roman"/>
          <w:szCs w:val="24"/>
        </w:rPr>
        <w:t>Blacklidge Emulsions</w:t>
      </w:r>
      <w:r w:rsidR="002226C1" w:rsidRPr="00CE0F92">
        <w:rPr>
          <w:rFonts w:ascii="Times New Roman" w:hAnsi="Times New Roman"/>
          <w:szCs w:val="24"/>
        </w:rPr>
        <w:t>, Inc.</w:t>
      </w:r>
      <w:r w:rsidR="00A24926" w:rsidRPr="00CE0F92">
        <w:rPr>
          <w:rFonts w:ascii="Times New Roman" w:hAnsi="Times New Roman"/>
          <w:szCs w:val="24"/>
        </w:rPr>
        <w:t xml:space="preserve"> – </w:t>
      </w:r>
      <w:r w:rsidR="004B3684" w:rsidRPr="00CE0F92">
        <w:rPr>
          <w:rFonts w:ascii="Times New Roman" w:hAnsi="Times New Roman"/>
          <w:szCs w:val="24"/>
        </w:rPr>
        <w:t>Tampa Plant #11</w:t>
      </w:r>
    </w:p>
    <w:p w:rsidR="00E3160F" w:rsidRPr="00CE0F92" w:rsidRDefault="00413D4D" w:rsidP="00570C8E">
      <w:pPr>
        <w:tabs>
          <w:tab w:val="center" w:pos="5040"/>
        </w:tabs>
        <w:suppressAutoHyphens/>
        <w:jc w:val="both"/>
        <w:rPr>
          <w:rFonts w:ascii="Times New Roman" w:hAnsi="Times New Roman"/>
          <w:spacing w:val="-3"/>
          <w:szCs w:val="24"/>
        </w:rPr>
      </w:pPr>
      <w:r w:rsidRPr="00CE0F92">
        <w:rPr>
          <w:rFonts w:ascii="Times New Roman" w:hAnsi="Times New Roman"/>
          <w:spacing w:val="-3"/>
          <w:szCs w:val="24"/>
        </w:rPr>
        <w:tab/>
      </w:r>
    </w:p>
    <w:p w:rsidR="00E3160F" w:rsidRPr="00CE0F92" w:rsidRDefault="00E3160F">
      <w:pPr>
        <w:tabs>
          <w:tab w:val="center" w:pos="5040"/>
        </w:tabs>
        <w:suppressAutoHyphens/>
        <w:jc w:val="both"/>
        <w:rPr>
          <w:rFonts w:ascii="Times New Roman" w:hAnsi="Times New Roman"/>
          <w:spacing w:val="-3"/>
          <w:szCs w:val="24"/>
        </w:rPr>
      </w:pPr>
      <w:r w:rsidRPr="00CE0F92">
        <w:rPr>
          <w:rFonts w:ascii="Times New Roman" w:hAnsi="Times New Roman"/>
          <w:spacing w:val="-3"/>
          <w:szCs w:val="24"/>
        </w:rPr>
        <w:tab/>
        <w:t>Hillsborough County</w:t>
      </w:r>
    </w:p>
    <w:p w:rsidR="00E3160F" w:rsidRPr="00CE0F92"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3160F" w:rsidRPr="00CE0F92" w:rsidRDefault="00E3160F">
      <w:pPr>
        <w:tabs>
          <w:tab w:val="center" w:pos="5040"/>
        </w:tabs>
        <w:suppressAutoHyphens/>
        <w:jc w:val="both"/>
        <w:rPr>
          <w:rFonts w:ascii="Times New Roman" w:hAnsi="Times New Roman"/>
          <w:spacing w:val="-3"/>
          <w:szCs w:val="24"/>
        </w:rPr>
      </w:pPr>
      <w:r w:rsidRPr="00CE0F92">
        <w:rPr>
          <w:rFonts w:ascii="Times New Roman" w:hAnsi="Times New Roman"/>
          <w:spacing w:val="-3"/>
          <w:szCs w:val="24"/>
        </w:rPr>
        <w:tab/>
        <w:t>Construction Permit</w:t>
      </w:r>
    </w:p>
    <w:p w:rsidR="00E3160F" w:rsidRPr="00CE0F92"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3160F" w:rsidRPr="00CE0F92" w:rsidRDefault="00E3160F">
      <w:pPr>
        <w:tabs>
          <w:tab w:val="center" w:pos="5040"/>
        </w:tabs>
        <w:suppressAutoHyphens/>
        <w:jc w:val="both"/>
        <w:rPr>
          <w:rFonts w:ascii="Times New Roman" w:hAnsi="Times New Roman"/>
          <w:spacing w:val="-3"/>
          <w:szCs w:val="24"/>
        </w:rPr>
      </w:pPr>
      <w:r w:rsidRPr="00CE0F92">
        <w:rPr>
          <w:rFonts w:ascii="Times New Roman" w:hAnsi="Times New Roman"/>
          <w:spacing w:val="-3"/>
          <w:szCs w:val="24"/>
        </w:rPr>
        <w:tab/>
        <w:t>Application Number</w:t>
      </w:r>
    </w:p>
    <w:p w:rsidR="00E3160F" w:rsidRPr="00CE0F92"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3160F" w:rsidRPr="00CE0F92" w:rsidRDefault="00E3160F">
      <w:pPr>
        <w:tabs>
          <w:tab w:val="center" w:pos="5040"/>
        </w:tabs>
        <w:suppressAutoHyphens/>
        <w:jc w:val="both"/>
        <w:rPr>
          <w:rFonts w:ascii="Times New Roman" w:hAnsi="Times New Roman"/>
          <w:spacing w:val="-3"/>
          <w:szCs w:val="24"/>
        </w:rPr>
      </w:pPr>
      <w:r w:rsidRPr="00CE0F92">
        <w:rPr>
          <w:rFonts w:ascii="Times New Roman" w:hAnsi="Times New Roman"/>
          <w:spacing w:val="-3"/>
          <w:szCs w:val="24"/>
        </w:rPr>
        <w:tab/>
      </w:r>
      <w:r w:rsidR="00C71F0B" w:rsidRPr="00CE0F92">
        <w:rPr>
          <w:rFonts w:ascii="Times New Roman" w:hAnsi="Times New Roman"/>
          <w:spacing w:val="-3"/>
          <w:szCs w:val="24"/>
        </w:rPr>
        <w:t>0571</w:t>
      </w:r>
      <w:r w:rsidR="004B3684" w:rsidRPr="00CE0F92">
        <w:rPr>
          <w:rFonts w:ascii="Times New Roman" w:hAnsi="Times New Roman"/>
          <w:spacing w:val="-3"/>
          <w:szCs w:val="24"/>
        </w:rPr>
        <w:t>342</w:t>
      </w:r>
      <w:r w:rsidR="002226C1" w:rsidRPr="00CE0F92">
        <w:rPr>
          <w:rFonts w:ascii="Times New Roman" w:hAnsi="Times New Roman"/>
          <w:spacing w:val="-3"/>
          <w:szCs w:val="24"/>
        </w:rPr>
        <w:t>-</w:t>
      </w:r>
      <w:r w:rsidR="00F2614D" w:rsidRPr="00CE0F92">
        <w:rPr>
          <w:rFonts w:ascii="Times New Roman" w:hAnsi="Times New Roman"/>
          <w:spacing w:val="-3"/>
          <w:szCs w:val="24"/>
        </w:rPr>
        <w:t>00</w:t>
      </w:r>
      <w:r w:rsidR="00066661">
        <w:rPr>
          <w:rFonts w:ascii="Times New Roman" w:hAnsi="Times New Roman"/>
          <w:spacing w:val="-3"/>
          <w:szCs w:val="24"/>
        </w:rPr>
        <w:t>5</w:t>
      </w:r>
      <w:r w:rsidR="00811553" w:rsidRPr="00CE0F92">
        <w:rPr>
          <w:rFonts w:ascii="Times New Roman" w:hAnsi="Times New Roman"/>
          <w:spacing w:val="-3"/>
          <w:szCs w:val="24"/>
        </w:rPr>
        <w:t xml:space="preserve">-AC </w:t>
      </w:r>
    </w:p>
    <w:p w:rsidR="00E3160F" w:rsidRPr="00CE0F92"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3160F" w:rsidRPr="00CE0F92" w:rsidRDefault="00E3160F">
      <w:pPr>
        <w:tabs>
          <w:tab w:val="center" w:pos="5040"/>
        </w:tabs>
        <w:suppressAutoHyphens/>
        <w:jc w:val="both"/>
        <w:rPr>
          <w:rFonts w:ascii="Times New Roman" w:hAnsi="Times New Roman"/>
          <w:spacing w:val="-3"/>
          <w:szCs w:val="24"/>
        </w:rPr>
      </w:pPr>
      <w:r w:rsidRPr="00CE0F92">
        <w:rPr>
          <w:rFonts w:ascii="Times New Roman" w:hAnsi="Times New Roman"/>
          <w:spacing w:val="-3"/>
          <w:szCs w:val="24"/>
        </w:rPr>
        <w:tab/>
        <w:t>Environmental Protection Commission of</w:t>
      </w:r>
    </w:p>
    <w:p w:rsidR="00E3160F" w:rsidRPr="00CE0F92"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3160F" w:rsidRPr="00CE0F92" w:rsidRDefault="00E3160F">
      <w:pPr>
        <w:tabs>
          <w:tab w:val="center" w:pos="5040"/>
        </w:tabs>
        <w:suppressAutoHyphens/>
        <w:jc w:val="both"/>
        <w:rPr>
          <w:rFonts w:ascii="Times New Roman" w:hAnsi="Times New Roman"/>
          <w:spacing w:val="-3"/>
          <w:szCs w:val="24"/>
        </w:rPr>
      </w:pPr>
      <w:r w:rsidRPr="00CE0F92">
        <w:rPr>
          <w:rFonts w:ascii="Times New Roman" w:hAnsi="Times New Roman"/>
          <w:spacing w:val="-3"/>
          <w:szCs w:val="24"/>
        </w:rPr>
        <w:tab/>
        <w:t>Hillsborough County</w:t>
      </w:r>
    </w:p>
    <w:p w:rsidR="00E3160F" w:rsidRPr="00CE0F92"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3160F" w:rsidRPr="00CE0F92" w:rsidRDefault="00E3160F">
      <w:pPr>
        <w:tabs>
          <w:tab w:val="center" w:pos="5040"/>
        </w:tabs>
        <w:suppressAutoHyphens/>
        <w:jc w:val="both"/>
        <w:rPr>
          <w:rFonts w:ascii="Times New Roman" w:hAnsi="Times New Roman"/>
          <w:spacing w:val="-3"/>
          <w:szCs w:val="24"/>
        </w:rPr>
      </w:pPr>
      <w:r w:rsidRPr="00CE0F92">
        <w:rPr>
          <w:rFonts w:ascii="Times New Roman" w:hAnsi="Times New Roman"/>
          <w:spacing w:val="-3"/>
          <w:szCs w:val="24"/>
        </w:rPr>
        <w:tab/>
        <w:t>Tampa, FL</w:t>
      </w:r>
    </w:p>
    <w:p w:rsidR="00E3160F" w:rsidRPr="00CE0F92" w:rsidRDefault="00E3160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0C0799" w:rsidRPr="00CE0F92" w:rsidRDefault="00E3160F" w:rsidP="000C0799">
      <w:pPr>
        <w:tabs>
          <w:tab w:val="center" w:pos="5040"/>
        </w:tabs>
        <w:suppressAutoHyphens/>
        <w:jc w:val="both"/>
        <w:rPr>
          <w:rFonts w:ascii="Times New Roman" w:hAnsi="Times New Roman"/>
          <w:spacing w:val="-3"/>
          <w:szCs w:val="24"/>
        </w:rPr>
      </w:pPr>
      <w:r w:rsidRPr="00CE0F92">
        <w:rPr>
          <w:rFonts w:ascii="Times New Roman" w:hAnsi="Times New Roman"/>
          <w:spacing w:val="-3"/>
          <w:szCs w:val="24"/>
        </w:rPr>
        <w:tab/>
      </w:r>
      <w:r w:rsidR="00066661" w:rsidRPr="001E7615">
        <w:rPr>
          <w:rFonts w:ascii="Times New Roman" w:hAnsi="Times New Roman"/>
          <w:spacing w:val="-3"/>
          <w:szCs w:val="24"/>
        </w:rPr>
        <w:t xml:space="preserve">April </w:t>
      </w:r>
      <w:r w:rsidR="007F07A0" w:rsidRPr="001E7615">
        <w:rPr>
          <w:rFonts w:ascii="Times New Roman" w:hAnsi="Times New Roman"/>
          <w:spacing w:val="-3"/>
          <w:szCs w:val="24"/>
        </w:rPr>
        <w:t>28</w:t>
      </w:r>
      <w:r w:rsidR="00066661" w:rsidRPr="001E7615">
        <w:rPr>
          <w:rFonts w:ascii="Times New Roman" w:hAnsi="Times New Roman"/>
          <w:spacing w:val="-3"/>
          <w:szCs w:val="24"/>
        </w:rPr>
        <w:t>, 2014</w:t>
      </w:r>
    </w:p>
    <w:p w:rsidR="000C0799" w:rsidRPr="00CE0F92" w:rsidRDefault="000C0799" w:rsidP="000C0799">
      <w:pPr>
        <w:tabs>
          <w:tab w:val="center" w:pos="5040"/>
        </w:tabs>
        <w:suppressAutoHyphens/>
        <w:jc w:val="both"/>
        <w:rPr>
          <w:rFonts w:ascii="Times New Roman" w:hAnsi="Times New Roman"/>
          <w:spacing w:val="-3"/>
          <w:szCs w:val="24"/>
        </w:rPr>
      </w:pPr>
    </w:p>
    <w:p w:rsidR="000C0799" w:rsidRDefault="000C0799" w:rsidP="000C0799">
      <w:pPr>
        <w:tabs>
          <w:tab w:val="center" w:pos="5040"/>
        </w:tabs>
        <w:suppressAutoHyphens/>
        <w:jc w:val="both"/>
        <w:rPr>
          <w:rFonts w:ascii="Times New Roman" w:hAnsi="Times New Roman"/>
          <w:spacing w:val="-3"/>
          <w:szCs w:val="24"/>
        </w:rPr>
        <w:sectPr w:rsidR="000C0799" w:rsidSect="001554F5">
          <w:headerReference w:type="even" r:id="rId9"/>
          <w:headerReference w:type="default" r:id="rId10"/>
          <w:footerReference w:type="even" r:id="rId11"/>
          <w:endnotePr>
            <w:numFmt w:val="decimal"/>
          </w:endnotePr>
          <w:pgSz w:w="12240" w:h="15840"/>
          <w:pgMar w:top="1080" w:right="1080" w:bottom="720" w:left="1080" w:header="1440" w:footer="720" w:gutter="0"/>
          <w:cols w:space="720"/>
          <w:noEndnote/>
        </w:sectPr>
      </w:pPr>
    </w:p>
    <w:p w:rsidR="00E3160F" w:rsidRPr="004D1295" w:rsidRDefault="00E3160F" w:rsidP="004D1295">
      <w:pPr>
        <w:pStyle w:val="Heading1"/>
        <w:widowControl w:val="0"/>
        <w:numPr>
          <w:ilvl w:val="0"/>
          <w:numId w:val="1"/>
        </w:numPr>
        <w:tabs>
          <w:tab w:val="clear" w:pos="5040"/>
          <w:tab w:val="num" w:pos="360"/>
        </w:tabs>
        <w:suppressAutoHyphens w:val="0"/>
        <w:spacing w:before="240" w:after="240"/>
        <w:ind w:left="0" w:firstLine="0"/>
        <w:jc w:val="left"/>
        <w:rPr>
          <w:rFonts w:ascii="Times New Roman" w:hAnsi="Times New Roman" w:cs="Arial"/>
          <w:szCs w:val="32"/>
          <w:u w:val="single"/>
        </w:rPr>
      </w:pPr>
      <w:r w:rsidRPr="004D1295">
        <w:rPr>
          <w:rFonts w:ascii="Times New Roman" w:hAnsi="Times New Roman" w:cs="Arial"/>
          <w:szCs w:val="32"/>
          <w:u w:val="single"/>
        </w:rPr>
        <w:lastRenderedPageBreak/>
        <w:t>Project Description</w:t>
      </w:r>
    </w:p>
    <w:p w:rsidR="00E3160F" w:rsidRPr="004D1295" w:rsidRDefault="00E3160F" w:rsidP="00ED32F8">
      <w:pPr>
        <w:pStyle w:val="BodyText"/>
        <w:widowControl w:val="0"/>
        <w:numPr>
          <w:ilvl w:val="0"/>
          <w:numId w:val="2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uppressAutoHyphens w:val="0"/>
        <w:spacing w:after="120"/>
        <w:ind w:left="720"/>
        <w:jc w:val="left"/>
        <w:rPr>
          <w:rFonts w:ascii="Times New Roman" w:hAnsi="Times New Roman" w:cs="Times New Roman"/>
          <w:spacing w:val="0"/>
        </w:rPr>
      </w:pPr>
      <w:r w:rsidRPr="004D1295">
        <w:rPr>
          <w:rFonts w:ascii="Times New Roman" w:hAnsi="Times New Roman" w:cs="Times New Roman"/>
          <w:spacing w:val="0"/>
        </w:rPr>
        <w:t>Applicant:</w:t>
      </w:r>
    </w:p>
    <w:p w:rsidR="00032A0D" w:rsidRPr="003B2BC3" w:rsidRDefault="00742E0B" w:rsidP="00582ADD">
      <w:pPr>
        <w:suppressAutoHyphens/>
        <w:ind w:firstLine="1170"/>
        <w:jc w:val="both"/>
        <w:rPr>
          <w:rFonts w:ascii="Times New Roman" w:hAnsi="Times New Roman"/>
          <w:szCs w:val="24"/>
        </w:rPr>
      </w:pPr>
      <w:r>
        <w:rPr>
          <w:rFonts w:ascii="Times New Roman" w:hAnsi="Times New Roman"/>
          <w:szCs w:val="24"/>
        </w:rPr>
        <w:t>Andrew Esposito</w:t>
      </w:r>
    </w:p>
    <w:p w:rsidR="00032A0D" w:rsidRPr="003B2BC3" w:rsidRDefault="00742E0B" w:rsidP="00582ADD">
      <w:pPr>
        <w:suppressAutoHyphens/>
        <w:ind w:firstLine="1170"/>
        <w:jc w:val="both"/>
        <w:rPr>
          <w:rFonts w:ascii="Times New Roman" w:hAnsi="Times New Roman"/>
          <w:szCs w:val="24"/>
        </w:rPr>
      </w:pPr>
      <w:r>
        <w:rPr>
          <w:rFonts w:ascii="Times New Roman" w:hAnsi="Times New Roman"/>
          <w:szCs w:val="24"/>
        </w:rPr>
        <w:t>Area</w:t>
      </w:r>
      <w:r w:rsidR="00032A0D" w:rsidRPr="003B2BC3">
        <w:rPr>
          <w:rFonts w:ascii="Times New Roman" w:hAnsi="Times New Roman"/>
          <w:szCs w:val="24"/>
        </w:rPr>
        <w:t xml:space="preserve"> Manager</w:t>
      </w:r>
    </w:p>
    <w:p w:rsidR="00C71F0B" w:rsidRPr="003B2BC3" w:rsidRDefault="00DF72A2" w:rsidP="00582ADD">
      <w:pPr>
        <w:suppressAutoHyphens/>
        <w:ind w:firstLine="1170"/>
        <w:jc w:val="both"/>
        <w:rPr>
          <w:rFonts w:ascii="Times New Roman" w:hAnsi="Times New Roman"/>
          <w:szCs w:val="24"/>
        </w:rPr>
      </w:pPr>
      <w:r w:rsidRPr="003B2BC3">
        <w:rPr>
          <w:rFonts w:ascii="Times New Roman" w:hAnsi="Times New Roman"/>
          <w:szCs w:val="24"/>
        </w:rPr>
        <w:t>Blacklidge Emulsions</w:t>
      </w:r>
      <w:r w:rsidR="00381AC3" w:rsidRPr="003B2BC3">
        <w:rPr>
          <w:rFonts w:ascii="Times New Roman" w:hAnsi="Times New Roman"/>
          <w:szCs w:val="24"/>
        </w:rPr>
        <w:t>, Inc.</w:t>
      </w:r>
    </w:p>
    <w:p w:rsidR="00381AC3" w:rsidRPr="003B2BC3" w:rsidRDefault="00DF72A2" w:rsidP="00582ADD">
      <w:pPr>
        <w:suppressAutoHyphens/>
        <w:ind w:firstLine="1170"/>
        <w:jc w:val="both"/>
        <w:rPr>
          <w:rFonts w:ascii="Times New Roman" w:hAnsi="Times New Roman"/>
          <w:spacing w:val="-3"/>
          <w:szCs w:val="24"/>
        </w:rPr>
      </w:pPr>
      <w:r w:rsidRPr="003B2BC3">
        <w:rPr>
          <w:rFonts w:ascii="Times New Roman" w:hAnsi="Times New Roman"/>
          <w:szCs w:val="24"/>
        </w:rPr>
        <w:t>5010 Montgomery Street</w:t>
      </w:r>
    </w:p>
    <w:p w:rsidR="00F2309B" w:rsidRPr="003B2BC3" w:rsidRDefault="00F2309B" w:rsidP="00582ADD">
      <w:pPr>
        <w:suppressAutoHyphens/>
        <w:ind w:firstLine="1170"/>
        <w:jc w:val="both"/>
        <w:rPr>
          <w:rFonts w:ascii="Times New Roman" w:hAnsi="Times New Roman"/>
          <w:spacing w:val="-3"/>
          <w:szCs w:val="24"/>
        </w:rPr>
      </w:pPr>
      <w:r w:rsidRPr="003B2BC3">
        <w:rPr>
          <w:rFonts w:ascii="Times New Roman" w:hAnsi="Times New Roman"/>
          <w:spacing w:val="-3"/>
          <w:szCs w:val="24"/>
        </w:rPr>
        <w:t>Tampa, Florida 336</w:t>
      </w:r>
      <w:r w:rsidR="00742E0B">
        <w:rPr>
          <w:rFonts w:ascii="Times New Roman" w:hAnsi="Times New Roman"/>
          <w:spacing w:val="-3"/>
          <w:szCs w:val="24"/>
        </w:rPr>
        <w:t>05</w:t>
      </w:r>
    </w:p>
    <w:p w:rsidR="00E3160F" w:rsidRPr="00852765" w:rsidRDefault="00E3160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E3160F" w:rsidRPr="00ED32F8" w:rsidRDefault="00E3160F" w:rsidP="00ED32F8">
      <w:pPr>
        <w:pStyle w:val="BodyText"/>
        <w:widowControl w:val="0"/>
        <w:numPr>
          <w:ilvl w:val="0"/>
          <w:numId w:val="2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uppressAutoHyphens w:val="0"/>
        <w:spacing w:after="120"/>
        <w:ind w:left="720"/>
        <w:jc w:val="left"/>
        <w:rPr>
          <w:rFonts w:ascii="Times New Roman" w:hAnsi="Times New Roman" w:cs="Times New Roman"/>
          <w:spacing w:val="0"/>
        </w:rPr>
      </w:pPr>
      <w:r w:rsidRPr="00ED32F8">
        <w:rPr>
          <w:rFonts w:ascii="Times New Roman" w:hAnsi="Times New Roman" w:cs="Times New Roman"/>
          <w:spacing w:val="0"/>
        </w:rPr>
        <w:t>Engineer:</w:t>
      </w:r>
    </w:p>
    <w:p w:rsidR="00E3160F" w:rsidRPr="00852765" w:rsidRDefault="00E3160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852765">
        <w:rPr>
          <w:rFonts w:ascii="Times New Roman" w:hAnsi="Times New Roman"/>
          <w:spacing w:val="-3"/>
          <w:szCs w:val="24"/>
        </w:rPr>
        <w:tab/>
      </w:r>
      <w:r w:rsidR="004A4656">
        <w:rPr>
          <w:rFonts w:ascii="Times New Roman" w:hAnsi="Times New Roman"/>
          <w:spacing w:val="-3"/>
          <w:szCs w:val="24"/>
        </w:rPr>
        <w:t>Dean H. Myers,</w:t>
      </w:r>
      <w:r w:rsidR="00A215C8">
        <w:rPr>
          <w:rFonts w:ascii="Times New Roman" w:hAnsi="Times New Roman"/>
          <w:spacing w:val="-3"/>
          <w:szCs w:val="24"/>
        </w:rPr>
        <w:t xml:space="preserve"> P.E.</w:t>
      </w:r>
    </w:p>
    <w:p w:rsidR="00E3160F" w:rsidRPr="00852765" w:rsidRDefault="00E3160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852765">
        <w:rPr>
          <w:rFonts w:ascii="Times New Roman" w:hAnsi="Times New Roman"/>
          <w:spacing w:val="-3"/>
          <w:szCs w:val="24"/>
        </w:rPr>
        <w:tab/>
      </w:r>
      <w:proofErr w:type="gramStart"/>
      <w:r w:rsidR="004A4656">
        <w:rPr>
          <w:rFonts w:ascii="Times New Roman" w:hAnsi="Times New Roman"/>
          <w:spacing w:val="-3"/>
          <w:szCs w:val="24"/>
        </w:rPr>
        <w:t>General Environmental Engineering,</w:t>
      </w:r>
      <w:r w:rsidR="00F2309B">
        <w:rPr>
          <w:rFonts w:ascii="Times New Roman" w:hAnsi="Times New Roman"/>
          <w:spacing w:val="-3"/>
          <w:szCs w:val="24"/>
        </w:rPr>
        <w:t xml:space="preserve"> Inc.</w:t>
      </w:r>
      <w:proofErr w:type="gramEnd"/>
    </w:p>
    <w:p w:rsidR="00E3160F" w:rsidRPr="00852765" w:rsidRDefault="00E3160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852765">
        <w:rPr>
          <w:rFonts w:ascii="Times New Roman" w:hAnsi="Times New Roman"/>
          <w:spacing w:val="-3"/>
          <w:szCs w:val="24"/>
        </w:rPr>
        <w:tab/>
      </w:r>
      <w:r w:rsidR="004A4656">
        <w:rPr>
          <w:rFonts w:ascii="Times New Roman" w:hAnsi="Times New Roman"/>
          <w:spacing w:val="-3"/>
          <w:szCs w:val="24"/>
        </w:rPr>
        <w:t xml:space="preserve">205 </w:t>
      </w:r>
      <w:r w:rsidR="00032A0D">
        <w:rPr>
          <w:rFonts w:ascii="Times New Roman" w:hAnsi="Times New Roman"/>
          <w:spacing w:val="-3"/>
          <w:szCs w:val="24"/>
        </w:rPr>
        <w:t xml:space="preserve">West </w:t>
      </w:r>
      <w:r w:rsidR="004A4656">
        <w:rPr>
          <w:rFonts w:ascii="Times New Roman" w:hAnsi="Times New Roman"/>
          <w:spacing w:val="-3"/>
          <w:szCs w:val="24"/>
        </w:rPr>
        <w:t>Palmetto Street</w:t>
      </w:r>
    </w:p>
    <w:p w:rsidR="00E3160F" w:rsidRPr="00852765" w:rsidRDefault="00221B7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ab/>
      </w:r>
      <w:r w:rsidR="004A4656">
        <w:rPr>
          <w:rFonts w:ascii="Times New Roman" w:hAnsi="Times New Roman"/>
          <w:spacing w:val="-3"/>
          <w:szCs w:val="24"/>
        </w:rPr>
        <w:t>Lakeland, Florida 33815</w:t>
      </w:r>
    </w:p>
    <w:p w:rsidR="00E3160F" w:rsidRPr="00852765" w:rsidRDefault="00E3160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E3160F" w:rsidRPr="00C70F6A" w:rsidRDefault="00E3160F" w:rsidP="00ED32F8">
      <w:pPr>
        <w:pStyle w:val="BodyText"/>
        <w:widowControl w:val="0"/>
        <w:numPr>
          <w:ilvl w:val="0"/>
          <w:numId w:val="2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uppressAutoHyphens w:val="0"/>
        <w:spacing w:after="120"/>
        <w:ind w:left="720"/>
        <w:jc w:val="left"/>
        <w:rPr>
          <w:rFonts w:ascii="Times New Roman" w:hAnsi="Times New Roman" w:cs="Times New Roman"/>
          <w:spacing w:val="0"/>
        </w:rPr>
      </w:pPr>
      <w:r w:rsidRPr="00C70F6A">
        <w:rPr>
          <w:rFonts w:ascii="Times New Roman" w:hAnsi="Times New Roman" w:cs="Times New Roman"/>
          <w:spacing w:val="0"/>
        </w:rPr>
        <w:t>Project and Location:</w:t>
      </w:r>
    </w:p>
    <w:p w:rsidR="00A70065" w:rsidRPr="00A70065" w:rsidRDefault="0077134A" w:rsidP="004D529A">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r w:rsidRPr="0077134A">
        <w:rPr>
          <w:rFonts w:ascii="Times New Roman" w:hAnsi="Times New Roman"/>
          <w:szCs w:val="24"/>
        </w:rPr>
        <w:t>This permit modifies the recordkeeping requirement for</w:t>
      </w:r>
      <w:r w:rsidR="00207562">
        <w:rPr>
          <w:rFonts w:ascii="Times New Roman" w:hAnsi="Times New Roman"/>
          <w:szCs w:val="24"/>
        </w:rPr>
        <w:t xml:space="preserve"> </w:t>
      </w:r>
      <w:r w:rsidR="00560174">
        <w:rPr>
          <w:rFonts w:ascii="Times New Roman" w:hAnsi="Times New Roman"/>
          <w:szCs w:val="24"/>
        </w:rPr>
        <w:t>t</w:t>
      </w:r>
      <w:r w:rsidR="00560174" w:rsidRPr="00560174">
        <w:rPr>
          <w:rFonts w:ascii="Times New Roman" w:hAnsi="Times New Roman"/>
          <w:szCs w:val="24"/>
        </w:rPr>
        <w:t>he hot oil heater system and</w:t>
      </w:r>
      <w:r w:rsidRPr="0077134A">
        <w:rPr>
          <w:rFonts w:ascii="Times New Roman" w:hAnsi="Times New Roman"/>
          <w:szCs w:val="24"/>
        </w:rPr>
        <w:t xml:space="preserve"> the heaters associated with the tanks.</w:t>
      </w:r>
      <w:r w:rsidR="00560174">
        <w:rPr>
          <w:rFonts w:ascii="Times New Roman" w:hAnsi="Times New Roman"/>
          <w:szCs w:val="24"/>
        </w:rPr>
        <w:t xml:space="preserve">  </w:t>
      </w:r>
      <w:r w:rsidR="00A70065" w:rsidRPr="00A70065">
        <w:rPr>
          <w:rFonts w:ascii="Times New Roman" w:hAnsi="Times New Roman"/>
          <w:spacing w:val="-3"/>
        </w:rPr>
        <w:t>The project has been assigned the primary Source Classification Code No. 3-05-002-08 for Industrial Processes, Mineral Products, Asphalt Heater: Distillate Oil.  The Standard Industrial Code for the project is No. 2951 (</w:t>
      </w:r>
      <w:r w:rsidR="00A70065" w:rsidRPr="00A70065">
        <w:rPr>
          <w:rFonts w:ascii="Times New Roman" w:hAnsi="Times New Roman"/>
          <w:szCs w:val="24"/>
        </w:rPr>
        <w:t>Petroleum Refining and Related Industries</w:t>
      </w:r>
      <w:r w:rsidR="00A70065" w:rsidRPr="00A70065">
        <w:rPr>
          <w:rFonts w:ascii="Times New Roman" w:hAnsi="Times New Roman"/>
          <w:spacing w:val="-3"/>
        </w:rPr>
        <w:t xml:space="preserve">).  The project is located at </w:t>
      </w:r>
      <w:r w:rsidR="00A70065" w:rsidRPr="00A70065">
        <w:rPr>
          <w:rFonts w:ascii="Times New Roman" w:hAnsi="Times New Roman"/>
        </w:rPr>
        <w:t>5010 Montgomery Street, Tampa, Hillsborough County, FL</w:t>
      </w:r>
      <w:r w:rsidR="00A70065">
        <w:rPr>
          <w:rFonts w:ascii="Times New Roman" w:hAnsi="Times New Roman"/>
        </w:rPr>
        <w:t xml:space="preserve"> 33605</w:t>
      </w:r>
      <w:r w:rsidR="00A70065" w:rsidRPr="00A70065">
        <w:rPr>
          <w:rFonts w:ascii="Times New Roman" w:hAnsi="Times New Roman"/>
          <w:spacing w:val="-3"/>
        </w:rPr>
        <w:t>.  UTM Coordinates of the location are 17 –</w:t>
      </w:r>
      <w:r w:rsidR="002B135B">
        <w:rPr>
          <w:rFonts w:ascii="Times New Roman" w:hAnsi="Times New Roman"/>
          <w:spacing w:val="-3"/>
        </w:rPr>
        <w:t>362.4</w:t>
      </w:r>
      <w:r w:rsidR="00A70065" w:rsidRPr="00A70065">
        <w:rPr>
          <w:rFonts w:ascii="Times New Roman" w:hAnsi="Times New Roman"/>
          <w:spacing w:val="-3"/>
        </w:rPr>
        <w:t xml:space="preserve"> E and </w:t>
      </w:r>
      <w:r w:rsidR="002B135B">
        <w:rPr>
          <w:rFonts w:ascii="Times New Roman" w:hAnsi="Times New Roman"/>
          <w:spacing w:val="-3"/>
        </w:rPr>
        <w:t>3087.5</w:t>
      </w:r>
      <w:r w:rsidR="00A70065" w:rsidRPr="00A70065">
        <w:rPr>
          <w:rFonts w:ascii="Times New Roman" w:hAnsi="Times New Roman"/>
          <w:spacing w:val="-3"/>
        </w:rPr>
        <w:t xml:space="preserve"> N.</w:t>
      </w:r>
    </w:p>
    <w:p w:rsidR="004D1295" w:rsidRDefault="004D1295" w:rsidP="004D1295">
      <w:pPr>
        <w:tabs>
          <w:tab w:val="left" w:pos="-1080"/>
          <w:tab w:val="left" w:pos="-360"/>
          <w:tab w:val="left" w:pos="1152"/>
          <w:tab w:val="left" w:pos="1872"/>
          <w:tab w:val="left" w:pos="2592"/>
          <w:tab w:val="left" w:pos="3312"/>
          <w:tab w:val="left" w:pos="4032"/>
          <w:tab w:val="left" w:pos="4752"/>
          <w:tab w:val="left" w:pos="5472"/>
          <w:tab w:val="left" w:pos="6192"/>
        </w:tabs>
        <w:suppressAutoHyphens/>
        <w:spacing w:after="240"/>
        <w:jc w:val="both"/>
        <w:rPr>
          <w:rFonts w:ascii="Times New Roman" w:hAnsi="Times New Roman"/>
          <w:spacing w:val="-3"/>
          <w:szCs w:val="24"/>
        </w:rPr>
      </w:pPr>
    </w:p>
    <w:p w:rsidR="00DD0785" w:rsidRPr="00ED32F8" w:rsidRDefault="00E3160F" w:rsidP="00ED32F8">
      <w:pPr>
        <w:pStyle w:val="BodyText"/>
        <w:widowControl w:val="0"/>
        <w:numPr>
          <w:ilvl w:val="0"/>
          <w:numId w:val="2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uppressAutoHyphens w:val="0"/>
        <w:spacing w:after="120"/>
        <w:ind w:left="720"/>
        <w:jc w:val="left"/>
        <w:rPr>
          <w:rFonts w:ascii="Times New Roman" w:hAnsi="Times New Roman" w:cs="Times New Roman"/>
          <w:spacing w:val="0"/>
        </w:rPr>
      </w:pPr>
      <w:r w:rsidRPr="00ED32F8">
        <w:rPr>
          <w:rFonts w:ascii="Times New Roman" w:hAnsi="Times New Roman" w:cs="Times New Roman"/>
          <w:spacing w:val="0"/>
        </w:rPr>
        <w:t>Process and Controls:</w:t>
      </w:r>
    </w:p>
    <w:p w:rsidR="00241D8F" w:rsidRDefault="004D529A" w:rsidP="00224951">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zCs w:val="24"/>
        </w:rPr>
      </w:pPr>
      <w:r w:rsidRPr="0077134A">
        <w:rPr>
          <w:rFonts w:ascii="Times New Roman" w:hAnsi="Times New Roman"/>
          <w:szCs w:val="24"/>
        </w:rPr>
        <w:t xml:space="preserve">This permit modifies the recordkeeping requirement for the </w:t>
      </w:r>
      <w:r w:rsidR="00560174">
        <w:rPr>
          <w:rFonts w:ascii="Times New Roman" w:hAnsi="Times New Roman"/>
          <w:szCs w:val="24"/>
        </w:rPr>
        <w:t xml:space="preserve">hot oil heater system and the </w:t>
      </w:r>
      <w:r w:rsidRPr="0077134A">
        <w:rPr>
          <w:rFonts w:ascii="Times New Roman" w:hAnsi="Times New Roman"/>
          <w:szCs w:val="24"/>
        </w:rPr>
        <w:t>heaters associated with the tanks.</w:t>
      </w:r>
      <w:r>
        <w:rPr>
          <w:rFonts w:ascii="Times New Roman" w:hAnsi="Times New Roman"/>
          <w:szCs w:val="24"/>
        </w:rPr>
        <w:t xml:space="preserve">  </w:t>
      </w:r>
      <w:r w:rsidR="00BF5C43">
        <w:rPr>
          <w:rFonts w:ascii="Times New Roman" w:hAnsi="Times New Roman"/>
          <w:szCs w:val="24"/>
        </w:rPr>
        <w:t>T</w:t>
      </w:r>
      <w:r w:rsidRPr="0077134A">
        <w:rPr>
          <w:rFonts w:ascii="Times New Roman" w:hAnsi="Times New Roman"/>
          <w:szCs w:val="24"/>
        </w:rPr>
        <w:t xml:space="preserve">he recordkeeping requirements are changed to allow the facility to keep records of the amount of fuel used in the heaters and hot oil heater system instead of the hours of operation of the equipment. </w:t>
      </w:r>
    </w:p>
    <w:p w:rsidR="00241D8F" w:rsidRDefault="00241D8F" w:rsidP="00224951">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zCs w:val="24"/>
        </w:rPr>
      </w:pPr>
    </w:p>
    <w:p w:rsidR="004D529A" w:rsidRDefault="00241D8F" w:rsidP="00224951">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zCs w:val="24"/>
        </w:rPr>
      </w:pPr>
      <w:r w:rsidRPr="00241D8F">
        <w:rPr>
          <w:rFonts w:ascii="Times New Roman" w:hAnsi="Times New Roman"/>
          <w:szCs w:val="24"/>
        </w:rPr>
        <w:t xml:space="preserve">In the air construction application, the facility requested that the hot oil heater system and the heaters associated with the tanks be exempt from permitting pursuant to Rule 62-210.300(3)34., </w:t>
      </w:r>
      <w:proofErr w:type="spellStart"/>
      <w:r w:rsidRPr="00241D8F">
        <w:rPr>
          <w:rFonts w:ascii="Times New Roman" w:hAnsi="Times New Roman"/>
          <w:szCs w:val="24"/>
        </w:rPr>
        <w:t>F.A.C</w:t>
      </w:r>
      <w:proofErr w:type="spellEnd"/>
      <w:r w:rsidRPr="00241D8F">
        <w:rPr>
          <w:rFonts w:ascii="Times New Roman" w:hAnsi="Times New Roman"/>
          <w:szCs w:val="24"/>
        </w:rPr>
        <w:t>. - Fossil fuel steam generators, hot water generators, and other external combustion heating units with heat input capacity less than 100 million Btu per hour.  However, because the tank heaters are an integral component of the tanks, which are regulated emission units, the heaters cannot be exempted from permitting.  In addition, the facility cannot operate without the hot oil heater system, which maintains the product in liquid state during the facility transferring and storage operations.  Therefore, these heaters cannot be exempted from permitting</w:t>
      </w:r>
      <w:r>
        <w:rPr>
          <w:rFonts w:ascii="Times New Roman" w:hAnsi="Times New Roman"/>
          <w:szCs w:val="24"/>
        </w:rPr>
        <w:t>.</w:t>
      </w:r>
      <w:r w:rsidR="004D529A" w:rsidRPr="0077134A">
        <w:rPr>
          <w:rFonts w:ascii="Times New Roman" w:hAnsi="Times New Roman"/>
          <w:szCs w:val="24"/>
        </w:rPr>
        <w:t xml:space="preserve"> </w:t>
      </w:r>
    </w:p>
    <w:p w:rsidR="00224951" w:rsidRDefault="00224951" w:rsidP="00224951">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zCs w:val="24"/>
        </w:rPr>
      </w:pPr>
    </w:p>
    <w:p w:rsidR="00224951" w:rsidRPr="00224951" w:rsidRDefault="00224951" w:rsidP="00224951">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szCs w:val="24"/>
        </w:rPr>
      </w:pPr>
      <w:proofErr w:type="spellStart"/>
      <w:r w:rsidRPr="00224951">
        <w:rPr>
          <w:rFonts w:ascii="Times New Roman" w:hAnsi="Times New Roman"/>
          <w:spacing w:val="-3"/>
          <w:szCs w:val="24"/>
        </w:rPr>
        <w:t>Blacklidge</w:t>
      </w:r>
      <w:proofErr w:type="spellEnd"/>
      <w:r w:rsidRPr="00224951">
        <w:rPr>
          <w:rFonts w:ascii="Times New Roman" w:hAnsi="Times New Roman"/>
          <w:spacing w:val="-3"/>
          <w:szCs w:val="24"/>
        </w:rPr>
        <w:t xml:space="preserve"> Emulsions, Inc., Tampa Plant #</w:t>
      </w:r>
      <w:proofErr w:type="gramStart"/>
      <w:r w:rsidRPr="00224951">
        <w:rPr>
          <w:rFonts w:ascii="Times New Roman" w:hAnsi="Times New Roman"/>
          <w:spacing w:val="-3"/>
          <w:szCs w:val="24"/>
        </w:rPr>
        <w:t>11,</w:t>
      </w:r>
      <w:proofErr w:type="gramEnd"/>
      <w:r w:rsidRPr="00224951">
        <w:rPr>
          <w:rFonts w:ascii="Times New Roman" w:hAnsi="Times New Roman"/>
          <w:spacing w:val="-3"/>
          <w:szCs w:val="24"/>
        </w:rPr>
        <w:t xml:space="preserve"> manufactures asphalt products used in the paving industry.  The facility receives liquid asphalt cement and other liquid additive materials by tank truck and unloads them into storage tanks.  The facility also receives ground tire rubber (GTR) in 2,100 pound super sacks.  When ready for production, the liquid asphalt cement and additives are pumped to a blending tank and mixed.  The GTR from the super sacks is loaded </w:t>
      </w:r>
      <w:r w:rsidRPr="00224951">
        <w:rPr>
          <w:rFonts w:ascii="Times New Roman" w:hAnsi="Times New Roman"/>
          <w:spacing w:val="-3"/>
          <w:szCs w:val="24"/>
        </w:rPr>
        <w:lastRenderedPageBreak/>
        <w:t xml:space="preserve">into one of two dedicated hoppers by forklift and screw-conveyed into the blending tank for mixing with the liquid asphalt cement and the additives.  From the blending tanks, the finished product is loaded into tanker trucks by two loading hoses or transferred into a different storage tank where it is stored until ready to be loaded out.  </w:t>
      </w:r>
    </w:p>
    <w:p w:rsidR="00224951" w:rsidRPr="00224951" w:rsidRDefault="00224951" w:rsidP="00224951">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szCs w:val="24"/>
        </w:rPr>
      </w:pPr>
    </w:p>
    <w:p w:rsidR="00224951" w:rsidRDefault="00224951" w:rsidP="00224951">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szCs w:val="24"/>
        </w:rPr>
      </w:pPr>
      <w:r w:rsidRPr="00224951">
        <w:rPr>
          <w:rFonts w:ascii="Times New Roman" w:hAnsi="Times New Roman"/>
          <w:spacing w:val="-3"/>
          <w:szCs w:val="24"/>
        </w:rPr>
        <w:t xml:space="preserve">The facility has a total of eight storage/blending tanks. The product that each tanks stores may vary based on the production needs.  Tank No. 4 is a duel-compartment, horizontal “cook-off” tank that typically stores off-spec paving asphalt.  The off-spec paving asphalt is heated to remove the moisture and reclaim the paving asphalt. The remaining tanks are single compartment tanks.  Tank No. 7 typically stores flux oil, which is an additive to the asphalt mixtures, at ambient temperatures.  </w:t>
      </w:r>
    </w:p>
    <w:p w:rsidR="00E50C9C" w:rsidRPr="00224951" w:rsidRDefault="00E50C9C" w:rsidP="00224951">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szCs w:val="24"/>
        </w:rPr>
      </w:pPr>
    </w:p>
    <w:p w:rsidR="00224951" w:rsidRPr="00224951" w:rsidRDefault="00224951" w:rsidP="00224951">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szCs w:val="24"/>
        </w:rPr>
      </w:pPr>
      <w:r w:rsidRPr="00224951">
        <w:rPr>
          <w:rFonts w:ascii="Times New Roman" w:hAnsi="Times New Roman"/>
          <w:spacing w:val="-3"/>
          <w:szCs w:val="24"/>
        </w:rPr>
        <w:t xml:space="preserve">The truck loading operations and each tank </w:t>
      </w:r>
      <w:proofErr w:type="gramStart"/>
      <w:r w:rsidRPr="00224951">
        <w:rPr>
          <w:rFonts w:ascii="Times New Roman" w:hAnsi="Times New Roman"/>
          <w:spacing w:val="-3"/>
          <w:szCs w:val="24"/>
        </w:rPr>
        <w:t>are  heated</w:t>
      </w:r>
      <w:proofErr w:type="gramEnd"/>
      <w:r w:rsidRPr="00224951">
        <w:rPr>
          <w:rFonts w:ascii="Times New Roman" w:hAnsi="Times New Roman"/>
          <w:spacing w:val="-3"/>
          <w:szCs w:val="24"/>
        </w:rPr>
        <w:t xml:space="preserve"> by a central, 2.2 </w:t>
      </w:r>
      <w:proofErr w:type="spellStart"/>
      <w:r w:rsidRPr="00224951">
        <w:rPr>
          <w:rFonts w:ascii="Times New Roman" w:hAnsi="Times New Roman"/>
          <w:spacing w:val="-3"/>
          <w:szCs w:val="24"/>
        </w:rPr>
        <w:t>MMBTU</w:t>
      </w:r>
      <w:proofErr w:type="spellEnd"/>
      <w:r w:rsidRPr="00224951">
        <w:rPr>
          <w:rFonts w:ascii="Times New Roman" w:hAnsi="Times New Roman"/>
          <w:spacing w:val="-3"/>
          <w:szCs w:val="24"/>
        </w:rPr>
        <w:t>/</w:t>
      </w:r>
      <w:proofErr w:type="spellStart"/>
      <w:r w:rsidRPr="00224951">
        <w:rPr>
          <w:rFonts w:ascii="Times New Roman" w:hAnsi="Times New Roman"/>
          <w:spacing w:val="-3"/>
          <w:szCs w:val="24"/>
        </w:rPr>
        <w:t>hr</w:t>
      </w:r>
      <w:proofErr w:type="spellEnd"/>
      <w:r w:rsidRPr="00224951">
        <w:rPr>
          <w:rFonts w:ascii="Times New Roman" w:hAnsi="Times New Roman"/>
          <w:spacing w:val="-3"/>
          <w:szCs w:val="24"/>
        </w:rPr>
        <w:t xml:space="preserve">, hot oil system manufactured by GENCOR, Model No. </w:t>
      </w:r>
      <w:proofErr w:type="gramStart"/>
      <w:r w:rsidRPr="00224951">
        <w:rPr>
          <w:rFonts w:ascii="Times New Roman" w:hAnsi="Times New Roman"/>
          <w:spacing w:val="-3"/>
          <w:szCs w:val="24"/>
        </w:rPr>
        <w:t>C2-GO-15.</w:t>
      </w:r>
      <w:proofErr w:type="gramEnd"/>
      <w:r w:rsidRPr="00224951">
        <w:rPr>
          <w:rFonts w:ascii="Times New Roman" w:hAnsi="Times New Roman"/>
          <w:spacing w:val="-3"/>
          <w:szCs w:val="24"/>
        </w:rPr>
        <w:t xml:space="preserve">  In addition to the hot oil heater system, Tank Nos. 1, 2, 3, 5, 6, and 8 each have one diesel-fired burner with a ma</w:t>
      </w:r>
      <w:r>
        <w:rPr>
          <w:rFonts w:ascii="Times New Roman" w:hAnsi="Times New Roman"/>
          <w:spacing w:val="-3"/>
          <w:szCs w:val="24"/>
        </w:rPr>
        <w:t xml:space="preserve">ximum heat input of 0.8 </w:t>
      </w:r>
      <w:proofErr w:type="spellStart"/>
      <w:r>
        <w:rPr>
          <w:rFonts w:ascii="Times New Roman" w:hAnsi="Times New Roman"/>
          <w:spacing w:val="-3"/>
          <w:szCs w:val="24"/>
        </w:rPr>
        <w:t>MMBTU</w:t>
      </w:r>
      <w:proofErr w:type="spellEnd"/>
      <w:r>
        <w:rPr>
          <w:rFonts w:ascii="Times New Roman" w:hAnsi="Times New Roman"/>
          <w:spacing w:val="-3"/>
          <w:szCs w:val="24"/>
        </w:rPr>
        <w:t>/</w:t>
      </w:r>
      <w:proofErr w:type="spellStart"/>
      <w:r>
        <w:rPr>
          <w:rFonts w:ascii="Times New Roman" w:hAnsi="Times New Roman"/>
          <w:spacing w:val="-3"/>
          <w:szCs w:val="24"/>
        </w:rPr>
        <w:t>hr</w:t>
      </w:r>
      <w:proofErr w:type="spellEnd"/>
      <w:r>
        <w:rPr>
          <w:rFonts w:ascii="Times New Roman" w:hAnsi="Times New Roman"/>
          <w:spacing w:val="-3"/>
          <w:szCs w:val="24"/>
        </w:rPr>
        <w:t xml:space="preserve"> </w:t>
      </w:r>
      <w:r w:rsidRPr="00224951">
        <w:rPr>
          <w:rFonts w:ascii="Times New Roman" w:hAnsi="Times New Roman"/>
          <w:spacing w:val="-3"/>
          <w:szCs w:val="24"/>
        </w:rPr>
        <w:t xml:space="preserve">manufactured by R.W. Beckett Corporation (Model SF Oil Burner).  Tank No. 4 has two of these burners.  Tank No. 7 does not have an individual tank heater.  The heaters are used to help to maintain the tank operating temperatures from approximately 200 °F to a maximum temperature of 375 °F. </w:t>
      </w:r>
    </w:p>
    <w:p w:rsidR="00224951" w:rsidRPr="00224951" w:rsidRDefault="00224951" w:rsidP="00224951">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szCs w:val="24"/>
        </w:rPr>
      </w:pPr>
    </w:p>
    <w:p w:rsidR="00B52BA9" w:rsidRPr="00B52BA9" w:rsidRDefault="00B52BA9" w:rsidP="00B52BA9">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szCs w:val="24"/>
        </w:rPr>
      </w:pPr>
      <w:r w:rsidRPr="00B52BA9">
        <w:rPr>
          <w:rFonts w:ascii="Times New Roman" w:hAnsi="Times New Roman"/>
          <w:spacing w:val="-3"/>
          <w:szCs w:val="24"/>
        </w:rPr>
        <w:t>In addition</w:t>
      </w:r>
      <w:r w:rsidR="003861E8">
        <w:rPr>
          <w:rFonts w:ascii="Times New Roman" w:hAnsi="Times New Roman"/>
          <w:spacing w:val="-3"/>
          <w:szCs w:val="24"/>
        </w:rPr>
        <w:t xml:space="preserve"> to the </w:t>
      </w:r>
      <w:r w:rsidR="003861E8" w:rsidRPr="003861E8">
        <w:rPr>
          <w:rFonts w:ascii="Times New Roman" w:hAnsi="Times New Roman"/>
          <w:spacing w:val="-3"/>
          <w:szCs w:val="24"/>
        </w:rPr>
        <w:t>eight storage/blending tanks</w:t>
      </w:r>
      <w:r w:rsidRPr="00B52BA9">
        <w:rPr>
          <w:rFonts w:ascii="Times New Roman" w:hAnsi="Times New Roman"/>
          <w:spacing w:val="-3"/>
          <w:szCs w:val="24"/>
        </w:rPr>
        <w:t xml:space="preserve">, </w:t>
      </w:r>
      <w:proofErr w:type="spellStart"/>
      <w:r w:rsidRPr="00B52BA9">
        <w:rPr>
          <w:rFonts w:ascii="Times New Roman" w:hAnsi="Times New Roman"/>
          <w:spacing w:val="-3"/>
          <w:szCs w:val="24"/>
        </w:rPr>
        <w:t>Blacklidge</w:t>
      </w:r>
      <w:proofErr w:type="spellEnd"/>
      <w:r w:rsidR="00625E72">
        <w:rPr>
          <w:rFonts w:ascii="Times New Roman" w:hAnsi="Times New Roman"/>
          <w:spacing w:val="-3"/>
          <w:szCs w:val="24"/>
        </w:rPr>
        <w:t xml:space="preserve"> operates </w:t>
      </w:r>
      <w:r w:rsidRPr="00B52BA9">
        <w:rPr>
          <w:rFonts w:ascii="Times New Roman" w:hAnsi="Times New Roman"/>
          <w:spacing w:val="-3"/>
          <w:szCs w:val="24"/>
        </w:rPr>
        <w:t xml:space="preserve">two </w:t>
      </w:r>
      <w:r w:rsidR="003861E8">
        <w:rPr>
          <w:rFonts w:ascii="Times New Roman" w:hAnsi="Times New Roman"/>
          <w:spacing w:val="-3"/>
          <w:szCs w:val="24"/>
        </w:rPr>
        <w:t xml:space="preserve">additional </w:t>
      </w:r>
      <w:r w:rsidRPr="00B52BA9">
        <w:rPr>
          <w:rFonts w:ascii="Times New Roman" w:hAnsi="Times New Roman"/>
          <w:spacing w:val="-3"/>
          <w:szCs w:val="24"/>
        </w:rPr>
        <w:t>storage tanks</w:t>
      </w:r>
      <w:r w:rsidR="003861E8">
        <w:rPr>
          <w:rFonts w:ascii="Times New Roman" w:hAnsi="Times New Roman"/>
          <w:spacing w:val="-3"/>
          <w:szCs w:val="24"/>
        </w:rPr>
        <w:t>, which</w:t>
      </w:r>
      <w:r w:rsidRPr="00B52BA9">
        <w:rPr>
          <w:rFonts w:ascii="Times New Roman" w:hAnsi="Times New Roman"/>
          <w:spacing w:val="-3"/>
          <w:szCs w:val="24"/>
        </w:rPr>
        <w:t xml:space="preserve"> are not currently reflected in </w:t>
      </w:r>
      <w:proofErr w:type="spellStart"/>
      <w:r w:rsidRPr="00B52BA9">
        <w:rPr>
          <w:rFonts w:ascii="Times New Roman" w:hAnsi="Times New Roman"/>
          <w:spacing w:val="-3"/>
          <w:szCs w:val="24"/>
        </w:rPr>
        <w:t>Blacklidge’s</w:t>
      </w:r>
      <w:proofErr w:type="spellEnd"/>
      <w:r w:rsidR="00625E72">
        <w:rPr>
          <w:rFonts w:ascii="Times New Roman" w:hAnsi="Times New Roman"/>
          <w:spacing w:val="-3"/>
          <w:szCs w:val="24"/>
        </w:rPr>
        <w:t xml:space="preserve"> operating</w:t>
      </w:r>
      <w:r w:rsidRPr="00B52BA9">
        <w:rPr>
          <w:rFonts w:ascii="Times New Roman" w:hAnsi="Times New Roman"/>
          <w:spacing w:val="-3"/>
          <w:szCs w:val="24"/>
        </w:rPr>
        <w:t xml:space="preserve"> permit.  The first tank is a</w:t>
      </w:r>
      <w:r w:rsidR="00625E72">
        <w:rPr>
          <w:rFonts w:ascii="Times New Roman" w:hAnsi="Times New Roman"/>
          <w:spacing w:val="-3"/>
          <w:szCs w:val="24"/>
        </w:rPr>
        <w:t>n</w:t>
      </w:r>
      <w:r w:rsidRPr="00B52BA9">
        <w:rPr>
          <w:rFonts w:ascii="Times New Roman" w:hAnsi="Times New Roman"/>
          <w:spacing w:val="-3"/>
          <w:szCs w:val="24"/>
        </w:rPr>
        <w:t xml:space="preserve"> 8,000 gallon tank, referred to as Tank 9, </w:t>
      </w:r>
      <w:r w:rsidR="00DE5C37">
        <w:rPr>
          <w:rFonts w:ascii="Times New Roman" w:hAnsi="Times New Roman"/>
          <w:spacing w:val="-3"/>
          <w:szCs w:val="24"/>
        </w:rPr>
        <w:t>which</w:t>
      </w:r>
      <w:r w:rsidRPr="00B52BA9">
        <w:rPr>
          <w:rFonts w:ascii="Times New Roman" w:hAnsi="Times New Roman"/>
          <w:spacing w:val="-3"/>
          <w:szCs w:val="24"/>
        </w:rPr>
        <w:t xml:space="preserve"> is used to store seal coat.  Seal co</w:t>
      </w:r>
      <w:r w:rsidR="00DE5C37">
        <w:rPr>
          <w:rFonts w:ascii="Times New Roman" w:hAnsi="Times New Roman"/>
          <w:spacing w:val="-3"/>
          <w:szCs w:val="24"/>
        </w:rPr>
        <w:t>a</w:t>
      </w:r>
      <w:r w:rsidRPr="00B52BA9">
        <w:rPr>
          <w:rFonts w:ascii="Times New Roman" w:hAnsi="Times New Roman"/>
          <w:spacing w:val="-3"/>
          <w:szCs w:val="24"/>
        </w:rPr>
        <w:t>t is an ambient temperature spray of top coat material</w:t>
      </w:r>
      <w:r w:rsidR="00625E72">
        <w:rPr>
          <w:rFonts w:ascii="Times New Roman" w:hAnsi="Times New Roman"/>
          <w:spacing w:val="-3"/>
          <w:szCs w:val="24"/>
        </w:rPr>
        <w:t xml:space="preserve"> that is </w:t>
      </w:r>
      <w:r w:rsidRPr="00B52BA9">
        <w:rPr>
          <w:rFonts w:ascii="Times New Roman" w:hAnsi="Times New Roman"/>
          <w:spacing w:val="-3"/>
          <w:szCs w:val="24"/>
        </w:rPr>
        <w:t xml:space="preserve">used to </w:t>
      </w:r>
      <w:r w:rsidR="00625E72" w:rsidRPr="00B52BA9">
        <w:rPr>
          <w:rFonts w:ascii="Times New Roman" w:hAnsi="Times New Roman"/>
          <w:spacing w:val="-3"/>
          <w:szCs w:val="24"/>
        </w:rPr>
        <w:t>refinish</w:t>
      </w:r>
      <w:r w:rsidRPr="00B52BA9">
        <w:rPr>
          <w:rFonts w:ascii="Times New Roman" w:hAnsi="Times New Roman"/>
          <w:spacing w:val="-3"/>
          <w:szCs w:val="24"/>
        </w:rPr>
        <w:t xml:space="preserve"> or restore the surface of asphalt.  Based on the MSDS submitted and an annual throughput of 15,000 gallons, </w:t>
      </w:r>
      <w:r w:rsidR="003861E8">
        <w:rPr>
          <w:rFonts w:ascii="Times New Roman" w:hAnsi="Times New Roman"/>
          <w:spacing w:val="-3"/>
          <w:szCs w:val="24"/>
        </w:rPr>
        <w:t xml:space="preserve">the </w:t>
      </w:r>
      <w:r w:rsidRPr="00B52BA9">
        <w:rPr>
          <w:rFonts w:ascii="Times New Roman" w:hAnsi="Times New Roman"/>
          <w:spacing w:val="-3"/>
          <w:szCs w:val="24"/>
        </w:rPr>
        <w:t>VOC emissions</w:t>
      </w:r>
      <w:r w:rsidR="00DE5C37">
        <w:rPr>
          <w:rFonts w:ascii="Times New Roman" w:hAnsi="Times New Roman"/>
          <w:spacing w:val="-3"/>
          <w:szCs w:val="24"/>
        </w:rPr>
        <w:t xml:space="preserve"> from this tank</w:t>
      </w:r>
      <w:r w:rsidRPr="00B52BA9">
        <w:rPr>
          <w:rFonts w:ascii="Times New Roman" w:hAnsi="Times New Roman"/>
          <w:spacing w:val="-3"/>
          <w:szCs w:val="24"/>
        </w:rPr>
        <w:t xml:space="preserve"> </w:t>
      </w:r>
      <w:r w:rsidR="000B4158">
        <w:rPr>
          <w:rFonts w:ascii="Times New Roman" w:hAnsi="Times New Roman"/>
          <w:spacing w:val="-3"/>
          <w:szCs w:val="24"/>
        </w:rPr>
        <w:t>were</w:t>
      </w:r>
      <w:r w:rsidRPr="00B52BA9">
        <w:rPr>
          <w:rFonts w:ascii="Times New Roman" w:hAnsi="Times New Roman"/>
          <w:spacing w:val="-3"/>
          <w:szCs w:val="24"/>
        </w:rPr>
        <w:t xml:space="preserve"> estimated to be 0.6 tons/year.</w:t>
      </w:r>
    </w:p>
    <w:p w:rsidR="00B52BA9" w:rsidRPr="00B52BA9" w:rsidRDefault="00B52BA9" w:rsidP="00B52BA9">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szCs w:val="24"/>
        </w:rPr>
      </w:pPr>
    </w:p>
    <w:p w:rsidR="00B52BA9" w:rsidRPr="00B52BA9" w:rsidRDefault="00B52BA9" w:rsidP="00B52BA9">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szCs w:val="24"/>
        </w:rPr>
      </w:pPr>
      <w:r w:rsidRPr="00B52BA9">
        <w:rPr>
          <w:rFonts w:ascii="Times New Roman" w:hAnsi="Times New Roman"/>
          <w:spacing w:val="-3"/>
          <w:szCs w:val="24"/>
        </w:rPr>
        <w:t>The second tank, referred to as Tank 10, is a 6,000 gallon tank that is us</w:t>
      </w:r>
      <w:r>
        <w:rPr>
          <w:rFonts w:ascii="Times New Roman" w:hAnsi="Times New Roman"/>
          <w:spacing w:val="-3"/>
          <w:szCs w:val="24"/>
        </w:rPr>
        <w:t xml:space="preserve">ed to store an adhesion promoter </w:t>
      </w:r>
      <w:r w:rsidRPr="00B52BA9">
        <w:rPr>
          <w:rFonts w:ascii="Times New Roman" w:hAnsi="Times New Roman"/>
          <w:spacing w:val="-3"/>
          <w:szCs w:val="24"/>
        </w:rPr>
        <w:t>for asphalt products.  Based on the MSDS submitted, the material does not contain any VOC or HAP components.  Due to the low level of emissions, these two tanks can be exempt</w:t>
      </w:r>
      <w:r w:rsidR="00740BF2">
        <w:rPr>
          <w:rFonts w:ascii="Times New Roman" w:hAnsi="Times New Roman"/>
          <w:spacing w:val="-3"/>
          <w:szCs w:val="24"/>
        </w:rPr>
        <w:t xml:space="preserve"> from permitting</w:t>
      </w:r>
      <w:r w:rsidRPr="00B52BA9">
        <w:rPr>
          <w:rFonts w:ascii="Times New Roman" w:hAnsi="Times New Roman"/>
          <w:spacing w:val="-3"/>
          <w:szCs w:val="24"/>
        </w:rPr>
        <w:t xml:space="preserve"> pursuant to Rule 62-210.300(3</w:t>
      </w:r>
      <w:proofErr w:type="gramStart"/>
      <w:r w:rsidRPr="00B52BA9">
        <w:rPr>
          <w:rFonts w:ascii="Times New Roman" w:hAnsi="Times New Roman"/>
          <w:spacing w:val="-3"/>
          <w:szCs w:val="24"/>
        </w:rPr>
        <w:t>)(</w:t>
      </w:r>
      <w:proofErr w:type="gramEnd"/>
      <w:r w:rsidRPr="00B52BA9">
        <w:rPr>
          <w:rFonts w:ascii="Times New Roman" w:hAnsi="Times New Roman"/>
          <w:spacing w:val="-3"/>
          <w:szCs w:val="24"/>
        </w:rPr>
        <w:t xml:space="preserve">b)1., F.A.C.  However, this permit includes a condition that requires </w:t>
      </w:r>
      <w:proofErr w:type="spellStart"/>
      <w:r w:rsidRPr="00B52BA9">
        <w:rPr>
          <w:rFonts w:ascii="Times New Roman" w:hAnsi="Times New Roman"/>
          <w:spacing w:val="-3"/>
          <w:szCs w:val="24"/>
        </w:rPr>
        <w:t>Blacklidge</w:t>
      </w:r>
      <w:proofErr w:type="spellEnd"/>
      <w:r w:rsidRPr="00B52BA9">
        <w:rPr>
          <w:rFonts w:ascii="Times New Roman" w:hAnsi="Times New Roman"/>
          <w:spacing w:val="-3"/>
          <w:szCs w:val="24"/>
        </w:rPr>
        <w:t xml:space="preserve"> to notify EPC</w:t>
      </w:r>
      <w:r w:rsidR="00DE5C37">
        <w:rPr>
          <w:rFonts w:ascii="Times New Roman" w:hAnsi="Times New Roman"/>
          <w:spacing w:val="-3"/>
          <w:szCs w:val="24"/>
        </w:rPr>
        <w:t xml:space="preserve"> at least 30 days in advance</w:t>
      </w:r>
      <w:r w:rsidRPr="00B52BA9">
        <w:rPr>
          <w:rFonts w:ascii="Times New Roman" w:hAnsi="Times New Roman"/>
          <w:spacing w:val="-3"/>
          <w:szCs w:val="24"/>
        </w:rPr>
        <w:t xml:space="preserve"> if</w:t>
      </w:r>
      <w:r w:rsidR="00DE5C37">
        <w:rPr>
          <w:rFonts w:ascii="Times New Roman" w:hAnsi="Times New Roman"/>
          <w:spacing w:val="-3"/>
          <w:szCs w:val="24"/>
        </w:rPr>
        <w:t xml:space="preserve"> </w:t>
      </w:r>
      <w:proofErr w:type="spellStart"/>
      <w:r w:rsidRPr="00B52BA9">
        <w:rPr>
          <w:rFonts w:ascii="Times New Roman" w:hAnsi="Times New Roman"/>
          <w:spacing w:val="-3"/>
          <w:szCs w:val="24"/>
        </w:rPr>
        <w:t>Blacklidge</w:t>
      </w:r>
      <w:proofErr w:type="spellEnd"/>
      <w:r w:rsidR="00DE5C37">
        <w:rPr>
          <w:rFonts w:ascii="Times New Roman" w:hAnsi="Times New Roman"/>
          <w:spacing w:val="-3"/>
          <w:szCs w:val="24"/>
        </w:rPr>
        <w:t xml:space="preserve"> plans to</w:t>
      </w:r>
      <w:r w:rsidRPr="00B52BA9">
        <w:rPr>
          <w:rFonts w:ascii="Times New Roman" w:hAnsi="Times New Roman"/>
          <w:spacing w:val="-3"/>
          <w:szCs w:val="24"/>
        </w:rPr>
        <w:t xml:space="preserve"> change the material stored in these tanks.   </w:t>
      </w:r>
    </w:p>
    <w:p w:rsidR="00B52BA9" w:rsidRDefault="00B52BA9" w:rsidP="00224951">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szCs w:val="24"/>
        </w:rPr>
      </w:pPr>
    </w:p>
    <w:p w:rsidR="008938B8" w:rsidRDefault="00224951" w:rsidP="00224951">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szCs w:val="24"/>
        </w:rPr>
      </w:pPr>
      <w:r w:rsidRPr="00224951">
        <w:rPr>
          <w:rFonts w:ascii="Times New Roman" w:hAnsi="Times New Roman"/>
          <w:spacing w:val="-3"/>
          <w:szCs w:val="24"/>
        </w:rPr>
        <w:t>Particulate Matter (PM) and Volatile Organic Compounds (VOC) emissions from the heated storage and blending tanks, along with the truck loading</w:t>
      </w:r>
      <w:r w:rsidR="007902CF">
        <w:rPr>
          <w:rFonts w:ascii="Times New Roman" w:hAnsi="Times New Roman"/>
          <w:spacing w:val="-3"/>
          <w:szCs w:val="24"/>
        </w:rPr>
        <w:t xml:space="preserve"> operation</w:t>
      </w:r>
      <w:r w:rsidRPr="00224951">
        <w:rPr>
          <w:rFonts w:ascii="Times New Roman" w:hAnsi="Times New Roman"/>
          <w:spacing w:val="-3"/>
          <w:szCs w:val="24"/>
        </w:rPr>
        <w:t xml:space="preserve"> are uncontrolled.  However, the vents from the mixing tanks are routed down to the ground and through a quench drum (barrel) to help reduce emissions and odors where practical.  PM emissions from the screw-conveyors are controlled by covers, while PM emissions from loading GTR into the hoppers are controlled by the use of reasonable precautions.  The loading of GTR into the hoppers and the transfer up and into the tanks is exempt from permitting due to the low level of emissions pursuant to Rule 62-210.300(3)(b)</w:t>
      </w:r>
      <w:r w:rsidR="006D2B68">
        <w:rPr>
          <w:rFonts w:ascii="Times New Roman" w:hAnsi="Times New Roman"/>
          <w:spacing w:val="-3"/>
          <w:szCs w:val="24"/>
        </w:rPr>
        <w:t>1.</w:t>
      </w:r>
      <w:r w:rsidRPr="00224951">
        <w:rPr>
          <w:rFonts w:ascii="Times New Roman" w:hAnsi="Times New Roman"/>
          <w:spacing w:val="-3"/>
          <w:szCs w:val="24"/>
        </w:rPr>
        <w:t>, F.A.C</w:t>
      </w:r>
      <w:r w:rsidR="000B4158">
        <w:rPr>
          <w:rFonts w:ascii="Times New Roman" w:hAnsi="Times New Roman"/>
          <w:spacing w:val="-3"/>
          <w:szCs w:val="24"/>
        </w:rPr>
        <w:t>.</w:t>
      </w:r>
    </w:p>
    <w:p w:rsidR="008938B8" w:rsidRDefault="008938B8" w:rsidP="00224951">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szCs w:val="24"/>
        </w:rPr>
      </w:pPr>
    </w:p>
    <w:p w:rsidR="004D65EA" w:rsidRDefault="00E4610D" w:rsidP="00224951">
      <w:pPr>
        <w:widowControl/>
        <w:suppressAutoHyphens/>
        <w:ind w:left="1152"/>
        <w:jc w:val="both"/>
        <w:rPr>
          <w:rFonts w:ascii="Times New Roman" w:hAnsi="Times New Roman"/>
          <w:szCs w:val="24"/>
        </w:rPr>
      </w:pPr>
      <w:r>
        <w:rPr>
          <w:rFonts w:ascii="Times New Roman" w:hAnsi="Times New Roman"/>
          <w:szCs w:val="24"/>
        </w:rPr>
        <w:t>VOC</w:t>
      </w:r>
      <w:r w:rsidR="00196312">
        <w:rPr>
          <w:rFonts w:ascii="Times New Roman" w:hAnsi="Times New Roman"/>
          <w:szCs w:val="24"/>
        </w:rPr>
        <w:t xml:space="preserve"> and</w:t>
      </w:r>
      <w:r>
        <w:rPr>
          <w:rFonts w:ascii="Times New Roman" w:hAnsi="Times New Roman"/>
          <w:szCs w:val="24"/>
        </w:rPr>
        <w:t xml:space="preserve"> PM</w:t>
      </w:r>
      <w:r w:rsidR="00224951">
        <w:rPr>
          <w:rFonts w:ascii="Times New Roman" w:hAnsi="Times New Roman"/>
          <w:szCs w:val="24"/>
        </w:rPr>
        <w:t xml:space="preserve"> emissions</w:t>
      </w:r>
      <w:r w:rsidR="00196312">
        <w:rPr>
          <w:rFonts w:ascii="Times New Roman" w:hAnsi="Times New Roman"/>
          <w:szCs w:val="24"/>
        </w:rPr>
        <w:t xml:space="preserve"> are emitted f</w:t>
      </w:r>
      <w:r w:rsidR="008938B8">
        <w:rPr>
          <w:rFonts w:ascii="Times New Roman" w:hAnsi="Times New Roman"/>
          <w:szCs w:val="24"/>
        </w:rPr>
        <w:t>rom the storage, blending, and</w:t>
      </w:r>
      <w:r w:rsidR="00196312">
        <w:rPr>
          <w:rFonts w:ascii="Times New Roman" w:hAnsi="Times New Roman"/>
          <w:szCs w:val="24"/>
        </w:rPr>
        <w:t xml:space="preserve"> loading of asphalt products.  </w:t>
      </w:r>
      <w:r w:rsidR="008573CC">
        <w:rPr>
          <w:rFonts w:ascii="Times New Roman" w:hAnsi="Times New Roman"/>
          <w:szCs w:val="24"/>
        </w:rPr>
        <w:t xml:space="preserve">The </w:t>
      </w:r>
      <w:r w:rsidR="00BF23F7">
        <w:rPr>
          <w:rFonts w:ascii="Times New Roman" w:hAnsi="Times New Roman"/>
          <w:szCs w:val="24"/>
        </w:rPr>
        <w:t>potential</w:t>
      </w:r>
      <w:r w:rsidR="009C0C54">
        <w:rPr>
          <w:rFonts w:ascii="Times New Roman" w:hAnsi="Times New Roman"/>
          <w:szCs w:val="24"/>
        </w:rPr>
        <w:t xml:space="preserve"> VOC</w:t>
      </w:r>
      <w:r w:rsidR="00F055A1">
        <w:rPr>
          <w:rFonts w:ascii="Times New Roman" w:hAnsi="Times New Roman"/>
          <w:szCs w:val="24"/>
        </w:rPr>
        <w:t xml:space="preserve"> emissions</w:t>
      </w:r>
      <w:r w:rsidR="009C0C54">
        <w:rPr>
          <w:rFonts w:ascii="Times New Roman" w:hAnsi="Times New Roman"/>
          <w:szCs w:val="24"/>
        </w:rPr>
        <w:t xml:space="preserve"> </w:t>
      </w:r>
      <w:r w:rsidR="00423E11">
        <w:rPr>
          <w:rFonts w:ascii="Times New Roman" w:hAnsi="Times New Roman"/>
          <w:szCs w:val="24"/>
        </w:rPr>
        <w:t>from the tanks</w:t>
      </w:r>
      <w:r w:rsidR="00224951">
        <w:rPr>
          <w:rFonts w:ascii="Times New Roman" w:hAnsi="Times New Roman"/>
          <w:szCs w:val="24"/>
        </w:rPr>
        <w:t>,</w:t>
      </w:r>
      <w:r w:rsidR="008938B8">
        <w:rPr>
          <w:rFonts w:ascii="Times New Roman" w:hAnsi="Times New Roman"/>
          <w:szCs w:val="24"/>
        </w:rPr>
        <w:t xml:space="preserve"> the truck loading operation, and the combustion of fuel oil in the heaters </w:t>
      </w:r>
      <w:r w:rsidR="00F055A1">
        <w:rPr>
          <w:rFonts w:ascii="Times New Roman" w:hAnsi="Times New Roman"/>
          <w:szCs w:val="24"/>
        </w:rPr>
        <w:t>are</w:t>
      </w:r>
      <w:r w:rsidR="00367E9B">
        <w:rPr>
          <w:rFonts w:ascii="Times New Roman" w:hAnsi="Times New Roman"/>
          <w:szCs w:val="24"/>
        </w:rPr>
        <w:t xml:space="preserve"> limited to</w:t>
      </w:r>
      <w:r w:rsidR="008938B8">
        <w:rPr>
          <w:rFonts w:ascii="Times New Roman" w:hAnsi="Times New Roman"/>
          <w:szCs w:val="24"/>
        </w:rPr>
        <w:t xml:space="preserve"> </w:t>
      </w:r>
      <w:r w:rsidR="00423E11">
        <w:rPr>
          <w:rFonts w:ascii="Times New Roman" w:hAnsi="Times New Roman"/>
          <w:szCs w:val="24"/>
        </w:rPr>
        <w:t>16.</w:t>
      </w:r>
      <w:r w:rsidR="008938B8">
        <w:rPr>
          <w:rFonts w:ascii="Times New Roman" w:hAnsi="Times New Roman"/>
          <w:szCs w:val="24"/>
        </w:rPr>
        <w:t>1</w:t>
      </w:r>
      <w:r w:rsidR="00423E11">
        <w:rPr>
          <w:rFonts w:ascii="Times New Roman" w:hAnsi="Times New Roman"/>
          <w:szCs w:val="24"/>
        </w:rPr>
        <w:t xml:space="preserve"> ton/yr.</w:t>
      </w:r>
      <w:r w:rsidR="008938B8">
        <w:rPr>
          <w:rFonts w:ascii="Times New Roman" w:hAnsi="Times New Roman"/>
          <w:szCs w:val="24"/>
        </w:rPr>
        <w:t xml:space="preserve"> The potential PM emissions </w:t>
      </w:r>
      <w:r w:rsidR="00367E9B" w:rsidRPr="00367E9B">
        <w:rPr>
          <w:rFonts w:ascii="Times New Roman" w:hAnsi="Times New Roman"/>
          <w:szCs w:val="24"/>
        </w:rPr>
        <w:t>are limited</w:t>
      </w:r>
      <w:r w:rsidR="008938B8">
        <w:rPr>
          <w:rFonts w:ascii="Times New Roman" w:hAnsi="Times New Roman"/>
          <w:szCs w:val="24"/>
        </w:rPr>
        <w:t xml:space="preserve"> 3.6 tons/year.</w:t>
      </w:r>
      <w:r w:rsidR="00423E11">
        <w:rPr>
          <w:rFonts w:ascii="Times New Roman" w:hAnsi="Times New Roman"/>
          <w:szCs w:val="24"/>
        </w:rPr>
        <w:t xml:space="preserve">  </w:t>
      </w:r>
      <w:r w:rsidR="009C0C54">
        <w:rPr>
          <w:rFonts w:ascii="Times New Roman" w:hAnsi="Times New Roman"/>
          <w:szCs w:val="24"/>
        </w:rPr>
        <w:t xml:space="preserve">The </w:t>
      </w:r>
      <w:r w:rsidR="00367E9B">
        <w:rPr>
          <w:rFonts w:ascii="Times New Roman" w:hAnsi="Times New Roman"/>
          <w:szCs w:val="24"/>
        </w:rPr>
        <w:t>facility is</w:t>
      </w:r>
      <w:r w:rsidR="009C0C54">
        <w:rPr>
          <w:rFonts w:ascii="Times New Roman" w:hAnsi="Times New Roman"/>
          <w:szCs w:val="24"/>
        </w:rPr>
        <w:t xml:space="preserve"> subject to Rule 62-296.320, F.A.C. and Chapter 1-3.52</w:t>
      </w:r>
      <w:r w:rsidR="003C69DB">
        <w:rPr>
          <w:rFonts w:ascii="Times New Roman" w:hAnsi="Times New Roman"/>
          <w:szCs w:val="24"/>
        </w:rPr>
        <w:t>.1.</w:t>
      </w:r>
      <w:r w:rsidR="00F055A1">
        <w:rPr>
          <w:rFonts w:ascii="Times New Roman" w:hAnsi="Times New Roman"/>
          <w:szCs w:val="24"/>
        </w:rPr>
        <w:t>, Rules of the EPC</w:t>
      </w:r>
      <w:r w:rsidR="00367E9B">
        <w:rPr>
          <w:rFonts w:ascii="Times New Roman" w:hAnsi="Times New Roman"/>
          <w:szCs w:val="24"/>
        </w:rPr>
        <w:t>,</w:t>
      </w:r>
      <w:r w:rsidR="00F055A1">
        <w:rPr>
          <w:rFonts w:ascii="Times New Roman" w:hAnsi="Times New Roman"/>
          <w:szCs w:val="24"/>
        </w:rPr>
        <w:t xml:space="preserve"> which limit</w:t>
      </w:r>
      <w:r w:rsidR="00367E9B">
        <w:rPr>
          <w:rFonts w:ascii="Times New Roman" w:hAnsi="Times New Roman"/>
          <w:szCs w:val="24"/>
        </w:rPr>
        <w:t xml:space="preserve"> visible</w:t>
      </w:r>
      <w:r w:rsidR="00F055A1">
        <w:rPr>
          <w:rFonts w:ascii="Times New Roman" w:hAnsi="Times New Roman"/>
          <w:szCs w:val="24"/>
        </w:rPr>
        <w:t xml:space="preserve"> emissions to 20% opacity.</w:t>
      </w:r>
    </w:p>
    <w:p w:rsidR="00B52B77" w:rsidRPr="00ED32F8" w:rsidRDefault="00B52B77" w:rsidP="00224951">
      <w:pPr>
        <w:pStyle w:val="BodyText"/>
        <w:widowControl w:val="0"/>
        <w:numPr>
          <w:ilvl w:val="0"/>
          <w:numId w:val="2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uppressAutoHyphens w:val="0"/>
        <w:ind w:left="720"/>
        <w:jc w:val="left"/>
        <w:rPr>
          <w:rFonts w:ascii="Times New Roman" w:hAnsi="Times New Roman" w:cs="Times New Roman"/>
          <w:spacing w:val="0"/>
        </w:rPr>
      </w:pPr>
      <w:r w:rsidRPr="00ED32F8">
        <w:rPr>
          <w:rFonts w:ascii="Times New Roman" w:hAnsi="Times New Roman" w:cs="Times New Roman"/>
          <w:spacing w:val="0"/>
        </w:rPr>
        <w:lastRenderedPageBreak/>
        <w:t>Application Information</w:t>
      </w:r>
    </w:p>
    <w:p w:rsidR="00E3160F" w:rsidRDefault="00C70F6A" w:rsidP="00224951">
      <w:pPr>
        <w:tabs>
          <w:tab w:val="left" w:pos="-1080"/>
          <w:tab w:val="left" w:pos="-360"/>
        </w:tabs>
        <w:suppressAutoHyphens/>
        <w:ind w:left="1170"/>
        <w:jc w:val="both"/>
        <w:rPr>
          <w:rFonts w:ascii="Times New Roman" w:hAnsi="Times New Roman"/>
          <w:spacing w:val="-3"/>
          <w:szCs w:val="24"/>
        </w:rPr>
      </w:pPr>
      <w:r>
        <w:rPr>
          <w:rFonts w:ascii="Times New Roman" w:hAnsi="Times New Roman"/>
          <w:spacing w:val="-3"/>
          <w:szCs w:val="24"/>
        </w:rPr>
        <w:t>Received On:  March 27, 2014</w:t>
      </w:r>
    </w:p>
    <w:p w:rsidR="00772A3D" w:rsidRPr="00852765" w:rsidRDefault="00772A3D" w:rsidP="00224951">
      <w:pPr>
        <w:suppressAutoHyphens/>
        <w:ind w:left="1170"/>
        <w:jc w:val="both"/>
        <w:rPr>
          <w:rFonts w:ascii="Times New Roman" w:hAnsi="Times New Roman"/>
          <w:spacing w:val="-3"/>
          <w:szCs w:val="24"/>
        </w:rPr>
      </w:pPr>
      <w:r>
        <w:rPr>
          <w:rFonts w:ascii="Times New Roman" w:hAnsi="Times New Roman"/>
          <w:spacing w:val="-3"/>
          <w:szCs w:val="24"/>
        </w:rPr>
        <w:t>Request for Addi</w:t>
      </w:r>
      <w:r w:rsidR="00B64823">
        <w:rPr>
          <w:rFonts w:ascii="Times New Roman" w:hAnsi="Times New Roman"/>
          <w:spacing w:val="-3"/>
          <w:szCs w:val="24"/>
        </w:rPr>
        <w:t>tional Information:</w:t>
      </w:r>
      <w:r w:rsidR="00C70F6A">
        <w:rPr>
          <w:rFonts w:ascii="Times New Roman" w:hAnsi="Times New Roman"/>
          <w:spacing w:val="-3"/>
          <w:szCs w:val="24"/>
        </w:rPr>
        <w:t xml:space="preserve"> N/A</w:t>
      </w:r>
    </w:p>
    <w:p w:rsidR="002752B4" w:rsidRDefault="00E3160F" w:rsidP="00224951">
      <w:pPr>
        <w:suppressAutoHyphens/>
        <w:ind w:left="1170"/>
        <w:jc w:val="both"/>
        <w:rPr>
          <w:rFonts w:ascii="Times New Roman" w:hAnsi="Times New Roman"/>
          <w:spacing w:val="-3"/>
          <w:szCs w:val="24"/>
        </w:rPr>
      </w:pPr>
      <w:r w:rsidRPr="00852765">
        <w:rPr>
          <w:rFonts w:ascii="Times New Roman" w:hAnsi="Times New Roman"/>
          <w:spacing w:val="-3"/>
          <w:szCs w:val="24"/>
        </w:rPr>
        <w:t xml:space="preserve">Application </w:t>
      </w:r>
      <w:r w:rsidR="00235749" w:rsidRPr="00852765">
        <w:rPr>
          <w:rFonts w:ascii="Times New Roman" w:hAnsi="Times New Roman"/>
          <w:spacing w:val="-3"/>
          <w:szCs w:val="24"/>
        </w:rPr>
        <w:t>Complete:</w:t>
      </w:r>
      <w:r w:rsidR="00C70F6A" w:rsidRPr="00C70F6A">
        <w:rPr>
          <w:rFonts w:ascii="Times New Roman" w:hAnsi="Times New Roman"/>
          <w:spacing w:val="-3"/>
          <w:szCs w:val="24"/>
        </w:rPr>
        <w:t xml:space="preserve"> March 27, 2014</w:t>
      </w:r>
    </w:p>
    <w:p w:rsidR="00E3160F" w:rsidRDefault="00E3160F" w:rsidP="00CA3982">
      <w:pPr>
        <w:pStyle w:val="Heading1"/>
        <w:widowControl w:val="0"/>
        <w:numPr>
          <w:ilvl w:val="0"/>
          <w:numId w:val="1"/>
        </w:numPr>
        <w:tabs>
          <w:tab w:val="clear" w:pos="5040"/>
          <w:tab w:val="num" w:pos="360"/>
        </w:tabs>
        <w:suppressAutoHyphens w:val="0"/>
        <w:ind w:left="0" w:firstLine="0"/>
        <w:jc w:val="left"/>
        <w:rPr>
          <w:rFonts w:ascii="Times New Roman" w:hAnsi="Times New Roman" w:cs="Arial"/>
          <w:szCs w:val="32"/>
          <w:u w:val="single"/>
        </w:rPr>
      </w:pPr>
      <w:r w:rsidRPr="00852765">
        <w:rPr>
          <w:rFonts w:ascii="Times New Roman" w:hAnsi="Times New Roman"/>
          <w:szCs w:val="24"/>
        </w:rPr>
        <w:br w:type="page"/>
      </w:r>
      <w:r w:rsidRPr="00ED32F8">
        <w:rPr>
          <w:rFonts w:ascii="Times New Roman" w:hAnsi="Times New Roman" w:cs="Arial"/>
          <w:szCs w:val="32"/>
          <w:u w:val="single"/>
        </w:rPr>
        <w:lastRenderedPageBreak/>
        <w:t>Rule Applicability</w:t>
      </w:r>
    </w:p>
    <w:p w:rsidR="00CA3982" w:rsidRPr="00CA3982" w:rsidRDefault="00CA3982" w:rsidP="00CA3982"/>
    <w:p w:rsidR="00E3160F" w:rsidRDefault="00E3160F" w:rsidP="00CA3982">
      <w:pPr>
        <w:tabs>
          <w:tab w:val="left" w:pos="-1080"/>
          <w:tab w:val="left" w:pos="-360"/>
          <w:tab w:val="left" w:pos="720"/>
          <w:tab w:val="left" w:pos="1152"/>
        </w:tabs>
        <w:suppressAutoHyphens/>
        <w:ind w:left="720" w:hanging="720"/>
        <w:jc w:val="both"/>
        <w:rPr>
          <w:rFonts w:ascii="Times New Roman" w:hAnsi="Times New Roman"/>
          <w:spacing w:val="-3"/>
          <w:szCs w:val="24"/>
        </w:rPr>
      </w:pPr>
      <w:r w:rsidRPr="00852765">
        <w:rPr>
          <w:rFonts w:ascii="Times New Roman" w:hAnsi="Times New Roman"/>
          <w:spacing w:val="-3"/>
          <w:szCs w:val="24"/>
        </w:rPr>
        <w:tab/>
        <w:t>This project is subject to the preconstruction review requirements of Chapter 403, Florida Statutes, Chapters, 62-204, 62-210, 62-212, 62-296, and 62-297, Florida Administrative Code (F.A.C.) and Chapter 1-3 of the Rules of the Environmental Protection Commission of Hillsborough County.</w:t>
      </w:r>
    </w:p>
    <w:p w:rsidR="00CA3982" w:rsidRPr="00852765" w:rsidRDefault="00CA3982" w:rsidP="00CA3982">
      <w:pPr>
        <w:tabs>
          <w:tab w:val="left" w:pos="-1080"/>
          <w:tab w:val="left" w:pos="-360"/>
          <w:tab w:val="left" w:pos="720"/>
          <w:tab w:val="left" w:pos="1152"/>
        </w:tabs>
        <w:suppressAutoHyphens/>
        <w:ind w:left="720" w:hanging="720"/>
        <w:jc w:val="both"/>
        <w:rPr>
          <w:rFonts w:ascii="Times New Roman" w:hAnsi="Times New Roman"/>
          <w:spacing w:val="-3"/>
          <w:szCs w:val="24"/>
        </w:rPr>
      </w:pPr>
    </w:p>
    <w:p w:rsidR="0041281A" w:rsidRDefault="0041281A" w:rsidP="00CA3982">
      <w:pPr>
        <w:tabs>
          <w:tab w:val="left" w:pos="-1080"/>
          <w:tab w:val="left" w:pos="-360"/>
          <w:tab w:val="left" w:pos="720"/>
          <w:tab w:val="left" w:pos="1152"/>
        </w:tabs>
        <w:suppressAutoHyphens/>
        <w:ind w:left="720" w:hanging="720"/>
        <w:jc w:val="both"/>
        <w:rPr>
          <w:rFonts w:ascii="Times New Roman" w:hAnsi="Times New Roman"/>
          <w:spacing w:val="-3"/>
          <w:szCs w:val="24"/>
        </w:rPr>
      </w:pPr>
      <w:r>
        <w:rPr>
          <w:rFonts w:ascii="Times New Roman" w:hAnsi="Times New Roman"/>
          <w:spacing w:val="-3"/>
          <w:szCs w:val="24"/>
        </w:rPr>
        <w:tab/>
      </w:r>
      <w:r w:rsidRPr="006A27EF">
        <w:rPr>
          <w:rFonts w:ascii="Times New Roman" w:hAnsi="Times New Roman"/>
          <w:spacing w:val="-3"/>
          <w:szCs w:val="24"/>
        </w:rPr>
        <w:t>This project is subject to the requirements of Rule 62-212.300, General Preconstruction Review Requirements, F.A.C., since the project</w:t>
      </w:r>
      <w:r w:rsidRPr="00852765">
        <w:rPr>
          <w:rFonts w:ascii="Times New Roman" w:hAnsi="Times New Roman"/>
          <w:spacing w:val="-3"/>
          <w:szCs w:val="24"/>
        </w:rPr>
        <w:t xml:space="preserve"> is not exempt from the permit requirements in Rule 62-210.300, F.A.C.</w:t>
      </w:r>
    </w:p>
    <w:p w:rsidR="00CA3982" w:rsidRPr="00852765" w:rsidRDefault="00CA3982" w:rsidP="00CA3982">
      <w:pPr>
        <w:tabs>
          <w:tab w:val="left" w:pos="-1080"/>
          <w:tab w:val="left" w:pos="-360"/>
          <w:tab w:val="left" w:pos="720"/>
          <w:tab w:val="left" w:pos="1152"/>
        </w:tabs>
        <w:suppressAutoHyphens/>
        <w:ind w:left="720" w:hanging="720"/>
        <w:jc w:val="both"/>
        <w:rPr>
          <w:rFonts w:ascii="Times New Roman" w:hAnsi="Times New Roman"/>
          <w:spacing w:val="-3"/>
          <w:szCs w:val="24"/>
        </w:rPr>
      </w:pPr>
    </w:p>
    <w:p w:rsidR="009105E7" w:rsidRPr="009105E7" w:rsidRDefault="00E3160F" w:rsidP="009105E7">
      <w:pPr>
        <w:tabs>
          <w:tab w:val="left" w:pos="-1080"/>
          <w:tab w:val="left" w:pos="-360"/>
          <w:tab w:val="left" w:pos="720"/>
          <w:tab w:val="left" w:pos="1152"/>
        </w:tabs>
        <w:suppressAutoHyphens/>
        <w:ind w:left="720" w:hanging="720"/>
        <w:jc w:val="both"/>
        <w:rPr>
          <w:rFonts w:ascii="Times New Roman" w:hAnsi="Times New Roman"/>
          <w:spacing w:val="-3"/>
          <w:szCs w:val="24"/>
        </w:rPr>
      </w:pPr>
      <w:r w:rsidRPr="00852765">
        <w:rPr>
          <w:rFonts w:ascii="Times New Roman" w:hAnsi="Times New Roman"/>
          <w:spacing w:val="-3"/>
          <w:szCs w:val="24"/>
        </w:rPr>
        <w:tab/>
      </w:r>
      <w:r w:rsidR="009105E7" w:rsidRPr="009105E7">
        <w:rPr>
          <w:rFonts w:ascii="Times New Roman" w:hAnsi="Times New Roman"/>
          <w:spacing w:val="-3"/>
          <w:szCs w:val="24"/>
        </w:rPr>
        <w:t>This project is not subject to the requirements of Rule 62-212.400, Prevention of Significant Deterioration, F.A.C. or Rule 62-212.500, New Source Review for Nonattainment Areas, F.A.C., since the facility is Synthetic Non-Title V by state definition.</w:t>
      </w:r>
    </w:p>
    <w:p w:rsidR="00CA3982" w:rsidRPr="00852765" w:rsidRDefault="00CA3982" w:rsidP="00CA3982">
      <w:pPr>
        <w:tabs>
          <w:tab w:val="left" w:pos="-1080"/>
          <w:tab w:val="left" w:pos="-360"/>
          <w:tab w:val="left" w:pos="720"/>
          <w:tab w:val="left" w:pos="1152"/>
        </w:tabs>
        <w:suppressAutoHyphens/>
        <w:ind w:left="720" w:hanging="720"/>
        <w:jc w:val="both"/>
        <w:rPr>
          <w:rFonts w:ascii="Times New Roman" w:hAnsi="Times New Roman"/>
          <w:spacing w:val="-3"/>
          <w:szCs w:val="24"/>
        </w:rPr>
      </w:pPr>
    </w:p>
    <w:p w:rsidR="009105E7" w:rsidRPr="009105E7" w:rsidRDefault="009105E7" w:rsidP="009105E7">
      <w:pPr>
        <w:tabs>
          <w:tab w:val="left" w:pos="-1080"/>
          <w:tab w:val="left" w:pos="-360"/>
          <w:tab w:val="left" w:pos="720"/>
          <w:tab w:val="left" w:pos="1152"/>
        </w:tabs>
        <w:suppressAutoHyphens/>
        <w:ind w:left="720"/>
        <w:jc w:val="both"/>
        <w:rPr>
          <w:rFonts w:ascii="Times New Roman" w:hAnsi="Times New Roman"/>
          <w:spacing w:val="-3"/>
          <w:szCs w:val="24"/>
        </w:rPr>
      </w:pPr>
      <w:r w:rsidRPr="009105E7">
        <w:rPr>
          <w:rFonts w:ascii="Times New Roman" w:hAnsi="Times New Roman"/>
          <w:spacing w:val="-3"/>
          <w:szCs w:val="24"/>
        </w:rPr>
        <w:t xml:space="preserve">This project is not subject to the requirements of Rule 62-213, Operation Permits for Major Sources of Air Pollution, F.A.C., since the facility is Synthetic Non-Title V by state definition. </w:t>
      </w:r>
    </w:p>
    <w:p w:rsidR="00A936F8" w:rsidRDefault="00A936F8" w:rsidP="00CA3982">
      <w:pPr>
        <w:tabs>
          <w:tab w:val="left" w:pos="-1080"/>
          <w:tab w:val="left" w:pos="-360"/>
          <w:tab w:val="left" w:pos="720"/>
          <w:tab w:val="left" w:pos="1152"/>
        </w:tabs>
        <w:suppressAutoHyphens/>
        <w:ind w:left="720" w:hanging="720"/>
        <w:jc w:val="both"/>
        <w:rPr>
          <w:rFonts w:ascii="Times New Roman" w:hAnsi="Times New Roman"/>
          <w:spacing w:val="-3"/>
          <w:szCs w:val="24"/>
        </w:rPr>
      </w:pPr>
    </w:p>
    <w:p w:rsidR="00E3160F" w:rsidRDefault="004E0BB1" w:rsidP="00CA3982">
      <w:pPr>
        <w:tabs>
          <w:tab w:val="left" w:pos="-1080"/>
          <w:tab w:val="left" w:pos="-360"/>
          <w:tab w:val="left" w:pos="720"/>
          <w:tab w:val="left" w:pos="1152"/>
        </w:tabs>
        <w:suppressAutoHyphens/>
        <w:ind w:left="720" w:hanging="720"/>
        <w:jc w:val="both"/>
        <w:rPr>
          <w:rFonts w:ascii="Times New Roman" w:hAnsi="Times New Roman"/>
          <w:spacing w:val="-3"/>
          <w:szCs w:val="24"/>
        </w:rPr>
      </w:pPr>
      <w:r>
        <w:rPr>
          <w:rFonts w:ascii="Times New Roman" w:hAnsi="Times New Roman"/>
          <w:spacing w:val="-3"/>
          <w:szCs w:val="24"/>
        </w:rPr>
        <w:tab/>
      </w:r>
      <w:r w:rsidR="00E3160F" w:rsidRPr="00852765">
        <w:rPr>
          <w:rFonts w:ascii="Times New Roman" w:hAnsi="Times New Roman"/>
          <w:spacing w:val="-3"/>
          <w:szCs w:val="24"/>
        </w:rPr>
        <w:t xml:space="preserve">This project is subject to the requirements of Rule 62-296.320, General Pollutant Emission Limiting Standards, F.A.C., since the project </w:t>
      </w:r>
      <w:r w:rsidR="006A27EF">
        <w:rPr>
          <w:rFonts w:ascii="Times New Roman" w:hAnsi="Times New Roman"/>
          <w:spacing w:val="-3"/>
          <w:szCs w:val="24"/>
        </w:rPr>
        <w:t xml:space="preserve">is </w:t>
      </w:r>
      <w:r w:rsidR="00BF2628">
        <w:rPr>
          <w:rFonts w:ascii="Times New Roman" w:hAnsi="Times New Roman"/>
          <w:spacing w:val="-3"/>
          <w:szCs w:val="24"/>
        </w:rPr>
        <w:t xml:space="preserve">a source of </w:t>
      </w:r>
      <w:r w:rsidR="00C64AB6">
        <w:rPr>
          <w:rFonts w:ascii="Times New Roman" w:hAnsi="Times New Roman"/>
          <w:spacing w:val="-3"/>
          <w:szCs w:val="24"/>
        </w:rPr>
        <w:t xml:space="preserve">particulate matter, </w:t>
      </w:r>
      <w:r w:rsidR="00FD3589">
        <w:rPr>
          <w:rFonts w:ascii="Times New Roman" w:hAnsi="Times New Roman"/>
          <w:spacing w:val="-3"/>
          <w:szCs w:val="24"/>
        </w:rPr>
        <w:t>volatile organic compounds</w:t>
      </w:r>
      <w:r w:rsidR="00C64AB6">
        <w:rPr>
          <w:rFonts w:ascii="Times New Roman" w:hAnsi="Times New Roman"/>
          <w:spacing w:val="-3"/>
          <w:szCs w:val="24"/>
        </w:rPr>
        <w:t xml:space="preserve">, </w:t>
      </w:r>
      <w:r w:rsidR="00FD3589">
        <w:rPr>
          <w:rFonts w:ascii="Times New Roman" w:hAnsi="Times New Roman"/>
          <w:spacing w:val="-3"/>
          <w:szCs w:val="24"/>
        </w:rPr>
        <w:t>and a potential source of odors.</w:t>
      </w:r>
    </w:p>
    <w:p w:rsidR="00CA3982" w:rsidRDefault="00CA3982" w:rsidP="00CA3982">
      <w:pPr>
        <w:tabs>
          <w:tab w:val="left" w:pos="-1080"/>
          <w:tab w:val="left" w:pos="-360"/>
          <w:tab w:val="left" w:pos="720"/>
          <w:tab w:val="left" w:pos="1152"/>
        </w:tabs>
        <w:suppressAutoHyphens/>
        <w:ind w:left="720" w:hanging="720"/>
        <w:jc w:val="both"/>
        <w:rPr>
          <w:rFonts w:ascii="Times New Roman" w:hAnsi="Times New Roman"/>
          <w:spacing w:val="-3"/>
          <w:szCs w:val="24"/>
        </w:rPr>
      </w:pPr>
    </w:p>
    <w:p w:rsidR="00E3160F" w:rsidRDefault="00E3160F" w:rsidP="00CA3982">
      <w:pPr>
        <w:tabs>
          <w:tab w:val="left" w:pos="-1080"/>
          <w:tab w:val="left" w:pos="-360"/>
          <w:tab w:val="left" w:pos="720"/>
          <w:tab w:val="left" w:pos="1152"/>
        </w:tabs>
        <w:suppressAutoHyphens/>
        <w:ind w:left="720" w:hanging="720"/>
        <w:jc w:val="both"/>
        <w:rPr>
          <w:rFonts w:ascii="Times New Roman" w:hAnsi="Times New Roman"/>
          <w:spacing w:val="-3"/>
          <w:szCs w:val="24"/>
        </w:rPr>
      </w:pPr>
      <w:r w:rsidRPr="00A33059">
        <w:rPr>
          <w:rFonts w:ascii="Times New Roman" w:hAnsi="Times New Roman"/>
          <w:spacing w:val="-3"/>
          <w:szCs w:val="24"/>
        </w:rPr>
        <w:tab/>
        <w:t xml:space="preserve">This project is </w:t>
      </w:r>
      <w:r w:rsidR="00A33059">
        <w:rPr>
          <w:rFonts w:ascii="Times New Roman" w:hAnsi="Times New Roman"/>
          <w:spacing w:val="-3"/>
          <w:szCs w:val="24"/>
        </w:rPr>
        <w:t xml:space="preserve">not </w:t>
      </w:r>
      <w:r w:rsidRPr="00A33059">
        <w:rPr>
          <w:rFonts w:ascii="Times New Roman" w:hAnsi="Times New Roman"/>
          <w:spacing w:val="-3"/>
          <w:szCs w:val="24"/>
        </w:rPr>
        <w:t>subject to the requirements of Rule 62-296.401 through 62-296.4</w:t>
      </w:r>
      <w:r w:rsidR="006A27EF">
        <w:rPr>
          <w:rFonts w:ascii="Times New Roman" w:hAnsi="Times New Roman"/>
          <w:spacing w:val="-3"/>
          <w:szCs w:val="24"/>
        </w:rPr>
        <w:t>80</w:t>
      </w:r>
      <w:r w:rsidRPr="00A33059">
        <w:rPr>
          <w:rFonts w:ascii="Times New Roman" w:hAnsi="Times New Roman"/>
          <w:spacing w:val="-3"/>
          <w:szCs w:val="24"/>
        </w:rPr>
        <w:t>, Specific Emission Limiting and Performance Standards, F.A.C.,</w:t>
      </w:r>
      <w:r w:rsidR="004C6C22" w:rsidRPr="00A33059">
        <w:rPr>
          <w:rFonts w:ascii="Times New Roman" w:hAnsi="Times New Roman"/>
          <w:spacing w:val="-3"/>
          <w:szCs w:val="24"/>
        </w:rPr>
        <w:t xml:space="preserve"> since there is </w:t>
      </w:r>
      <w:r w:rsidR="00A33059">
        <w:rPr>
          <w:rFonts w:ascii="Times New Roman" w:hAnsi="Times New Roman"/>
          <w:spacing w:val="-3"/>
          <w:szCs w:val="24"/>
        </w:rPr>
        <w:t xml:space="preserve">not </w:t>
      </w:r>
      <w:r w:rsidR="004C6C22" w:rsidRPr="00A33059">
        <w:rPr>
          <w:rFonts w:ascii="Times New Roman" w:hAnsi="Times New Roman"/>
          <w:spacing w:val="-3"/>
          <w:szCs w:val="24"/>
        </w:rPr>
        <w:t xml:space="preserve">an applicable source </w:t>
      </w:r>
      <w:r w:rsidR="00A33059" w:rsidRPr="00733D1D">
        <w:rPr>
          <w:rFonts w:ascii="Times New Roman" w:hAnsi="Times New Roman"/>
          <w:spacing w:val="-3"/>
          <w:szCs w:val="24"/>
        </w:rPr>
        <w:t>specific category in this rule.</w:t>
      </w:r>
    </w:p>
    <w:p w:rsidR="00CA3982" w:rsidRPr="00733D1D" w:rsidRDefault="00CA3982" w:rsidP="00CA3982">
      <w:pPr>
        <w:tabs>
          <w:tab w:val="left" w:pos="-1080"/>
          <w:tab w:val="left" w:pos="-360"/>
          <w:tab w:val="left" w:pos="720"/>
          <w:tab w:val="left" w:pos="1152"/>
        </w:tabs>
        <w:suppressAutoHyphens/>
        <w:ind w:left="720" w:hanging="720"/>
        <w:jc w:val="both"/>
        <w:rPr>
          <w:rFonts w:ascii="Times New Roman" w:hAnsi="Times New Roman"/>
          <w:spacing w:val="-3"/>
          <w:szCs w:val="24"/>
        </w:rPr>
      </w:pPr>
    </w:p>
    <w:p w:rsidR="005C4156" w:rsidRDefault="005C4156" w:rsidP="00CA3982">
      <w:pPr>
        <w:tabs>
          <w:tab w:val="left" w:pos="-1080"/>
          <w:tab w:val="left" w:pos="-360"/>
          <w:tab w:val="left" w:pos="720"/>
          <w:tab w:val="left" w:pos="1152"/>
        </w:tabs>
        <w:suppressAutoHyphens/>
        <w:ind w:left="720" w:hanging="720"/>
        <w:jc w:val="both"/>
        <w:rPr>
          <w:rFonts w:ascii="Times New Roman" w:hAnsi="Times New Roman"/>
          <w:spacing w:val="-3"/>
          <w:szCs w:val="24"/>
        </w:rPr>
      </w:pPr>
      <w:r>
        <w:rPr>
          <w:rFonts w:ascii="Times New Roman" w:hAnsi="Times New Roman"/>
          <w:spacing w:val="-3"/>
          <w:szCs w:val="24"/>
        </w:rPr>
        <w:tab/>
      </w:r>
      <w:r w:rsidR="00594AC3" w:rsidRPr="00733D1D">
        <w:rPr>
          <w:rFonts w:ascii="Times New Roman" w:hAnsi="Times New Roman"/>
          <w:spacing w:val="-3"/>
          <w:szCs w:val="24"/>
        </w:rPr>
        <w:t xml:space="preserve">This project is </w:t>
      </w:r>
      <w:r w:rsidR="00594AC3">
        <w:rPr>
          <w:rFonts w:ascii="Times New Roman" w:hAnsi="Times New Roman"/>
          <w:spacing w:val="-3"/>
          <w:szCs w:val="24"/>
        </w:rPr>
        <w:t xml:space="preserve">not </w:t>
      </w:r>
      <w:r w:rsidR="00594AC3" w:rsidRPr="00733D1D">
        <w:rPr>
          <w:rFonts w:ascii="Times New Roman" w:hAnsi="Times New Roman"/>
          <w:spacing w:val="-3"/>
          <w:szCs w:val="24"/>
        </w:rPr>
        <w:t>subject to the requirements of Rule 62-296.5</w:t>
      </w:r>
      <w:r w:rsidR="00594AC3">
        <w:rPr>
          <w:rFonts w:ascii="Times New Roman" w:hAnsi="Times New Roman"/>
          <w:spacing w:val="-3"/>
          <w:szCs w:val="24"/>
        </w:rPr>
        <w:t>00</w:t>
      </w:r>
      <w:r w:rsidR="00594AC3" w:rsidRPr="00733D1D">
        <w:rPr>
          <w:rFonts w:ascii="Times New Roman" w:hAnsi="Times New Roman"/>
          <w:spacing w:val="-3"/>
          <w:szCs w:val="24"/>
        </w:rPr>
        <w:t xml:space="preserve">, </w:t>
      </w:r>
      <w:r w:rsidR="00594AC3" w:rsidRPr="00733D1D">
        <w:rPr>
          <w:rFonts w:ascii="Times New Roman" w:hAnsi="Times New Roman"/>
          <w:bCs/>
          <w:szCs w:val="24"/>
        </w:rPr>
        <w:t>Reasonably Available Control Technology (RACT) - Requirements for</w:t>
      </w:r>
      <w:r w:rsidR="00594AC3">
        <w:rPr>
          <w:rFonts w:ascii="Times New Roman" w:hAnsi="Times New Roman"/>
          <w:bCs/>
          <w:szCs w:val="24"/>
        </w:rPr>
        <w:t xml:space="preserve"> Volatile Organic Compounds (</w:t>
      </w:r>
      <w:r w:rsidR="00594AC3" w:rsidRPr="00733D1D">
        <w:rPr>
          <w:rFonts w:ascii="Times New Roman" w:hAnsi="Times New Roman"/>
          <w:bCs/>
          <w:szCs w:val="24"/>
        </w:rPr>
        <w:t>VOC</w:t>
      </w:r>
      <w:r w:rsidR="00594AC3">
        <w:rPr>
          <w:rFonts w:ascii="Times New Roman" w:hAnsi="Times New Roman"/>
          <w:bCs/>
          <w:szCs w:val="24"/>
        </w:rPr>
        <w:t>)</w:t>
      </w:r>
      <w:r w:rsidR="00594AC3" w:rsidRPr="00733D1D">
        <w:rPr>
          <w:rFonts w:ascii="Times New Roman" w:hAnsi="Times New Roman"/>
          <w:bCs/>
          <w:szCs w:val="24"/>
        </w:rPr>
        <w:t xml:space="preserve"> and </w:t>
      </w:r>
      <w:r w:rsidR="00594AC3">
        <w:rPr>
          <w:rFonts w:ascii="Times New Roman" w:hAnsi="Times New Roman"/>
          <w:bCs/>
          <w:szCs w:val="24"/>
        </w:rPr>
        <w:t>Nitrogen Oxides (</w:t>
      </w:r>
      <w:r w:rsidR="00594AC3" w:rsidRPr="00733D1D">
        <w:rPr>
          <w:rFonts w:ascii="Times New Roman" w:hAnsi="Times New Roman"/>
          <w:bCs/>
          <w:szCs w:val="24"/>
        </w:rPr>
        <w:t>NOx</w:t>
      </w:r>
      <w:r w:rsidR="00594AC3">
        <w:rPr>
          <w:rFonts w:ascii="Times New Roman" w:hAnsi="Times New Roman"/>
          <w:bCs/>
          <w:szCs w:val="24"/>
        </w:rPr>
        <w:t xml:space="preserve">) </w:t>
      </w:r>
      <w:r w:rsidR="00594AC3" w:rsidRPr="00733D1D">
        <w:rPr>
          <w:rFonts w:ascii="Times New Roman" w:hAnsi="Times New Roman"/>
          <w:bCs/>
          <w:szCs w:val="24"/>
        </w:rPr>
        <w:t>Emitting Facilities</w:t>
      </w:r>
      <w:r w:rsidR="00594AC3" w:rsidRPr="00733D1D">
        <w:rPr>
          <w:rFonts w:ascii="Times New Roman" w:hAnsi="Times New Roman"/>
          <w:spacing w:val="-3"/>
          <w:szCs w:val="24"/>
        </w:rPr>
        <w:t xml:space="preserve">, F.A.C., </w:t>
      </w:r>
      <w:r w:rsidR="00594AC3" w:rsidRPr="00A33059">
        <w:rPr>
          <w:rFonts w:ascii="Times New Roman" w:hAnsi="Times New Roman"/>
          <w:spacing w:val="-3"/>
          <w:szCs w:val="24"/>
        </w:rPr>
        <w:t xml:space="preserve">since </w:t>
      </w:r>
      <w:r w:rsidR="00594AC3">
        <w:rPr>
          <w:rFonts w:ascii="Times New Roman" w:hAnsi="Times New Roman"/>
          <w:spacing w:val="-3"/>
          <w:szCs w:val="24"/>
        </w:rPr>
        <w:t xml:space="preserve">there </w:t>
      </w:r>
      <w:r w:rsidR="00594AC3" w:rsidRPr="00A33059">
        <w:rPr>
          <w:rFonts w:ascii="Times New Roman" w:hAnsi="Times New Roman"/>
          <w:spacing w:val="-3"/>
          <w:szCs w:val="24"/>
        </w:rPr>
        <w:t xml:space="preserve">is </w:t>
      </w:r>
      <w:r w:rsidR="00594AC3">
        <w:rPr>
          <w:rFonts w:ascii="Times New Roman" w:hAnsi="Times New Roman"/>
          <w:spacing w:val="-3"/>
          <w:szCs w:val="24"/>
        </w:rPr>
        <w:t xml:space="preserve">not an applicable </w:t>
      </w:r>
      <w:r w:rsidR="00594AC3" w:rsidRPr="00A33059">
        <w:rPr>
          <w:rFonts w:ascii="Times New Roman" w:hAnsi="Times New Roman"/>
          <w:spacing w:val="-3"/>
          <w:szCs w:val="24"/>
        </w:rPr>
        <w:t xml:space="preserve">source </w:t>
      </w:r>
      <w:r w:rsidR="00594AC3">
        <w:rPr>
          <w:rFonts w:ascii="Times New Roman" w:hAnsi="Times New Roman"/>
          <w:spacing w:val="-3"/>
          <w:szCs w:val="24"/>
        </w:rPr>
        <w:t>specific category in this rule.</w:t>
      </w:r>
    </w:p>
    <w:p w:rsidR="00CA3982" w:rsidRPr="00A33059" w:rsidRDefault="00CA3982" w:rsidP="00CA3982">
      <w:pPr>
        <w:tabs>
          <w:tab w:val="left" w:pos="-1080"/>
          <w:tab w:val="left" w:pos="-360"/>
          <w:tab w:val="left" w:pos="720"/>
          <w:tab w:val="left" w:pos="1152"/>
        </w:tabs>
        <w:suppressAutoHyphens/>
        <w:ind w:left="720" w:hanging="720"/>
        <w:jc w:val="both"/>
        <w:rPr>
          <w:rFonts w:ascii="Times New Roman" w:hAnsi="Times New Roman"/>
          <w:spacing w:val="-3"/>
          <w:szCs w:val="24"/>
          <w:highlight w:val="yellow"/>
        </w:rPr>
      </w:pPr>
    </w:p>
    <w:p w:rsidR="00E3160F" w:rsidRDefault="00594AC3" w:rsidP="00CA3982">
      <w:pPr>
        <w:tabs>
          <w:tab w:val="left" w:pos="-1080"/>
          <w:tab w:val="left" w:pos="-360"/>
          <w:tab w:val="left" w:pos="720"/>
          <w:tab w:val="left" w:pos="1152"/>
        </w:tabs>
        <w:suppressAutoHyphens/>
        <w:ind w:left="720"/>
        <w:jc w:val="both"/>
        <w:rPr>
          <w:rFonts w:ascii="Times New Roman" w:hAnsi="Times New Roman"/>
          <w:spacing w:val="-3"/>
          <w:szCs w:val="24"/>
        </w:rPr>
      </w:pPr>
      <w:r w:rsidRPr="00430707">
        <w:rPr>
          <w:rFonts w:ascii="Times New Roman" w:hAnsi="Times New Roman"/>
          <w:spacing w:val="-3"/>
          <w:szCs w:val="24"/>
        </w:rPr>
        <w:t>This project is not subject to the requirements of Rule 62-296.600, Reasonably Available Control Technology</w:t>
      </w:r>
      <w:r w:rsidRPr="00404320">
        <w:rPr>
          <w:rFonts w:ascii="Times New Roman" w:hAnsi="Times New Roman"/>
          <w:spacing w:val="-3"/>
          <w:szCs w:val="24"/>
        </w:rPr>
        <w:t xml:space="preserve"> </w:t>
      </w:r>
      <w:r>
        <w:rPr>
          <w:rFonts w:ascii="Times New Roman" w:hAnsi="Times New Roman"/>
          <w:spacing w:val="-3"/>
          <w:szCs w:val="24"/>
        </w:rPr>
        <w:t>- Lead</w:t>
      </w:r>
      <w:r w:rsidRPr="00430707">
        <w:rPr>
          <w:rFonts w:ascii="Times New Roman" w:hAnsi="Times New Roman"/>
          <w:spacing w:val="-3"/>
          <w:szCs w:val="24"/>
        </w:rPr>
        <w:t xml:space="preserve">, F.A.C., </w:t>
      </w:r>
      <w:r w:rsidRPr="00A33059">
        <w:rPr>
          <w:rFonts w:ascii="Times New Roman" w:hAnsi="Times New Roman"/>
          <w:spacing w:val="-3"/>
          <w:szCs w:val="24"/>
        </w:rPr>
        <w:t xml:space="preserve">since there is </w:t>
      </w:r>
      <w:r>
        <w:rPr>
          <w:rFonts w:ascii="Times New Roman" w:hAnsi="Times New Roman"/>
          <w:spacing w:val="-3"/>
          <w:szCs w:val="24"/>
        </w:rPr>
        <w:t xml:space="preserve">not </w:t>
      </w:r>
      <w:r w:rsidRPr="00A33059">
        <w:rPr>
          <w:rFonts w:ascii="Times New Roman" w:hAnsi="Times New Roman"/>
          <w:spacing w:val="-3"/>
          <w:szCs w:val="24"/>
        </w:rPr>
        <w:t xml:space="preserve">an applicable source </w:t>
      </w:r>
      <w:r>
        <w:rPr>
          <w:rFonts w:ascii="Times New Roman" w:hAnsi="Times New Roman"/>
          <w:spacing w:val="-3"/>
          <w:szCs w:val="24"/>
        </w:rPr>
        <w:t>specific category in this rule.</w:t>
      </w:r>
    </w:p>
    <w:p w:rsidR="00C64AB6" w:rsidRDefault="00C64AB6" w:rsidP="00CA3982">
      <w:pPr>
        <w:tabs>
          <w:tab w:val="left" w:pos="-1080"/>
          <w:tab w:val="left" w:pos="-360"/>
          <w:tab w:val="left" w:pos="720"/>
          <w:tab w:val="left" w:pos="1152"/>
        </w:tabs>
        <w:suppressAutoHyphens/>
        <w:ind w:left="720"/>
        <w:jc w:val="both"/>
        <w:rPr>
          <w:rFonts w:ascii="Times New Roman" w:hAnsi="Times New Roman"/>
          <w:spacing w:val="-3"/>
          <w:szCs w:val="24"/>
        </w:rPr>
      </w:pPr>
    </w:p>
    <w:p w:rsidR="00594AC3" w:rsidRDefault="00594AC3" w:rsidP="00CA3982">
      <w:pPr>
        <w:widowControl/>
        <w:autoSpaceDE w:val="0"/>
        <w:autoSpaceDN w:val="0"/>
        <w:adjustRightInd w:val="0"/>
        <w:ind w:left="720"/>
        <w:jc w:val="both"/>
        <w:rPr>
          <w:rFonts w:ascii="Times New Roman" w:hAnsi="Times New Roman"/>
          <w:szCs w:val="24"/>
        </w:rPr>
      </w:pPr>
      <w:r w:rsidRPr="00430707">
        <w:rPr>
          <w:rFonts w:ascii="Times New Roman" w:hAnsi="Times New Roman"/>
          <w:spacing w:val="-3"/>
          <w:szCs w:val="24"/>
        </w:rPr>
        <w:t>Th</w:t>
      </w:r>
      <w:r>
        <w:rPr>
          <w:rFonts w:ascii="Times New Roman" w:hAnsi="Times New Roman"/>
          <w:spacing w:val="-3"/>
          <w:szCs w:val="24"/>
        </w:rPr>
        <w:t xml:space="preserve">is project </w:t>
      </w:r>
      <w:r w:rsidRPr="00430707">
        <w:rPr>
          <w:rFonts w:ascii="Times New Roman" w:hAnsi="Times New Roman"/>
          <w:spacing w:val="-3"/>
          <w:szCs w:val="24"/>
        </w:rPr>
        <w:t xml:space="preserve">is </w:t>
      </w:r>
      <w:r w:rsidR="000E696B">
        <w:rPr>
          <w:rFonts w:ascii="Times New Roman" w:hAnsi="Times New Roman"/>
          <w:spacing w:val="-3"/>
          <w:szCs w:val="24"/>
        </w:rPr>
        <w:t xml:space="preserve">not </w:t>
      </w:r>
      <w:r w:rsidRPr="00430707">
        <w:rPr>
          <w:rFonts w:ascii="Times New Roman" w:hAnsi="Times New Roman"/>
          <w:spacing w:val="-3"/>
          <w:szCs w:val="24"/>
        </w:rPr>
        <w:t>subject to the requirements of Rule 62-296.7</w:t>
      </w:r>
      <w:r w:rsidR="00334789">
        <w:rPr>
          <w:rFonts w:ascii="Times New Roman" w:hAnsi="Times New Roman"/>
          <w:spacing w:val="-3"/>
          <w:szCs w:val="24"/>
        </w:rPr>
        <w:t>00</w:t>
      </w:r>
      <w:r w:rsidRPr="00430707">
        <w:rPr>
          <w:rFonts w:ascii="Times New Roman" w:hAnsi="Times New Roman"/>
          <w:spacing w:val="-3"/>
          <w:szCs w:val="24"/>
        </w:rPr>
        <w:t xml:space="preserve">, </w:t>
      </w:r>
      <w:r>
        <w:rPr>
          <w:rFonts w:ascii="Times New Roman" w:hAnsi="Times New Roman"/>
          <w:spacing w:val="-3"/>
          <w:szCs w:val="24"/>
        </w:rPr>
        <w:t xml:space="preserve">Particulate Matter </w:t>
      </w:r>
      <w:r w:rsidRPr="00430707">
        <w:rPr>
          <w:rFonts w:ascii="Times New Roman" w:hAnsi="Times New Roman"/>
          <w:spacing w:val="-3"/>
          <w:szCs w:val="24"/>
        </w:rPr>
        <w:t xml:space="preserve">Reasonably Available Control </w:t>
      </w:r>
      <w:r w:rsidRPr="002872D5">
        <w:rPr>
          <w:rFonts w:ascii="Times New Roman" w:hAnsi="Times New Roman"/>
          <w:spacing w:val="-3"/>
          <w:szCs w:val="24"/>
        </w:rPr>
        <w:t xml:space="preserve">Technology, F.A.C., since </w:t>
      </w:r>
      <w:r w:rsidR="006151A0">
        <w:rPr>
          <w:rFonts w:ascii="Times New Roman" w:hAnsi="Times New Roman"/>
          <w:spacing w:val="-3"/>
          <w:szCs w:val="24"/>
        </w:rPr>
        <w:t xml:space="preserve">the </w:t>
      </w:r>
      <w:r w:rsidR="00C262C6">
        <w:rPr>
          <w:rFonts w:ascii="Times New Roman" w:hAnsi="Times New Roman"/>
          <w:spacing w:val="-3"/>
          <w:szCs w:val="24"/>
        </w:rPr>
        <w:t>potential PM emissions are below the exemption criteria from Rule 62-296.700(2), F.A.C.</w:t>
      </w:r>
      <w:r w:rsidRPr="002872D5">
        <w:rPr>
          <w:rFonts w:ascii="Times New Roman" w:hAnsi="Times New Roman"/>
          <w:szCs w:val="24"/>
        </w:rPr>
        <w:t xml:space="preserve"> </w:t>
      </w:r>
    </w:p>
    <w:p w:rsidR="00CA3982" w:rsidRPr="002872D5" w:rsidRDefault="00CA3982" w:rsidP="00CA3982">
      <w:pPr>
        <w:widowControl/>
        <w:autoSpaceDE w:val="0"/>
        <w:autoSpaceDN w:val="0"/>
        <w:adjustRightInd w:val="0"/>
        <w:ind w:left="720"/>
        <w:jc w:val="both"/>
        <w:rPr>
          <w:rFonts w:ascii="Times New Roman" w:hAnsi="Times New Roman"/>
          <w:spacing w:val="-3"/>
          <w:szCs w:val="24"/>
        </w:rPr>
      </w:pPr>
    </w:p>
    <w:p w:rsidR="004070AA" w:rsidRDefault="00E3160F" w:rsidP="00CA3982">
      <w:pPr>
        <w:tabs>
          <w:tab w:val="left" w:pos="-1080"/>
          <w:tab w:val="left" w:pos="-360"/>
          <w:tab w:val="left" w:pos="720"/>
          <w:tab w:val="left" w:pos="1152"/>
        </w:tabs>
        <w:suppressAutoHyphens/>
        <w:ind w:left="720"/>
        <w:jc w:val="both"/>
        <w:rPr>
          <w:rFonts w:ascii="Times New Roman" w:hAnsi="Times New Roman"/>
          <w:spacing w:val="-3"/>
          <w:szCs w:val="24"/>
        </w:rPr>
      </w:pPr>
      <w:r w:rsidRPr="00852765">
        <w:rPr>
          <w:rFonts w:ascii="Times New Roman" w:hAnsi="Times New Roman"/>
          <w:spacing w:val="-3"/>
          <w:szCs w:val="24"/>
        </w:rPr>
        <w:t xml:space="preserve">This project is </w:t>
      </w:r>
      <w:r w:rsidR="007F421E">
        <w:rPr>
          <w:rFonts w:ascii="Times New Roman" w:hAnsi="Times New Roman"/>
          <w:spacing w:val="-3"/>
          <w:szCs w:val="24"/>
        </w:rPr>
        <w:t xml:space="preserve">not </w:t>
      </w:r>
      <w:r w:rsidRPr="00852765">
        <w:rPr>
          <w:rFonts w:ascii="Times New Roman" w:hAnsi="Times New Roman"/>
          <w:spacing w:val="-3"/>
          <w:szCs w:val="24"/>
        </w:rPr>
        <w:t>subject to the requirements of Rule 62-204.800</w:t>
      </w:r>
      <w:r w:rsidR="00730619">
        <w:rPr>
          <w:rFonts w:ascii="Times New Roman" w:hAnsi="Times New Roman"/>
          <w:spacing w:val="-3"/>
          <w:szCs w:val="24"/>
        </w:rPr>
        <w:t xml:space="preserve"> Standards of Performance for New Stationary Sources</w:t>
      </w:r>
      <w:r w:rsidRPr="00852765">
        <w:rPr>
          <w:rFonts w:ascii="Times New Roman" w:hAnsi="Times New Roman"/>
          <w:spacing w:val="-3"/>
          <w:szCs w:val="24"/>
        </w:rPr>
        <w:t xml:space="preserve">, Federal Regulations Adopted by Reference, F.A.C., </w:t>
      </w:r>
      <w:r w:rsidR="004070AA" w:rsidRPr="00430707">
        <w:rPr>
          <w:rFonts w:ascii="Times New Roman" w:hAnsi="Times New Roman"/>
          <w:spacing w:val="-3"/>
          <w:szCs w:val="24"/>
        </w:rPr>
        <w:t>since there is no applicable source s</w:t>
      </w:r>
      <w:r w:rsidR="003E06F2">
        <w:rPr>
          <w:rFonts w:ascii="Times New Roman" w:hAnsi="Times New Roman"/>
          <w:spacing w:val="-3"/>
          <w:szCs w:val="24"/>
        </w:rPr>
        <w:t>pecific category in this rule.</w:t>
      </w:r>
    </w:p>
    <w:p w:rsidR="00CA3982" w:rsidRPr="00430707" w:rsidRDefault="00CA3982" w:rsidP="00CA3982">
      <w:pPr>
        <w:tabs>
          <w:tab w:val="left" w:pos="-1080"/>
          <w:tab w:val="left" w:pos="-360"/>
          <w:tab w:val="left" w:pos="720"/>
          <w:tab w:val="left" w:pos="1152"/>
        </w:tabs>
        <w:suppressAutoHyphens/>
        <w:ind w:left="720"/>
        <w:jc w:val="both"/>
        <w:rPr>
          <w:rFonts w:ascii="Times New Roman" w:hAnsi="Times New Roman"/>
          <w:spacing w:val="-3"/>
          <w:szCs w:val="24"/>
        </w:rPr>
      </w:pPr>
    </w:p>
    <w:p w:rsidR="00E3160F" w:rsidRPr="00852765" w:rsidRDefault="00E3160F" w:rsidP="00CA3982">
      <w:pPr>
        <w:tabs>
          <w:tab w:val="left" w:pos="-1080"/>
          <w:tab w:val="left" w:pos="-360"/>
          <w:tab w:val="left" w:pos="720"/>
          <w:tab w:val="left" w:pos="1152"/>
        </w:tabs>
        <w:suppressAutoHyphens/>
        <w:ind w:left="720" w:hanging="720"/>
        <w:jc w:val="both"/>
        <w:rPr>
          <w:rFonts w:ascii="Times New Roman" w:hAnsi="Times New Roman"/>
          <w:spacing w:val="-3"/>
          <w:szCs w:val="24"/>
        </w:rPr>
      </w:pPr>
      <w:r w:rsidRPr="00852765">
        <w:rPr>
          <w:rFonts w:ascii="Times New Roman" w:hAnsi="Times New Roman"/>
          <w:spacing w:val="-3"/>
          <w:szCs w:val="24"/>
        </w:rPr>
        <w:tab/>
        <w:t>This project is subject to the requirements of Chapter 84-446, Laws of Florida and Chapter 1-3, Rules of the Environmental Protection Commission of Hillsborough County.</w:t>
      </w:r>
    </w:p>
    <w:p w:rsidR="00E3160F" w:rsidRPr="00707C3F" w:rsidRDefault="00E3160F" w:rsidP="00ED32F8">
      <w:pPr>
        <w:pStyle w:val="Heading1"/>
        <w:widowControl w:val="0"/>
        <w:numPr>
          <w:ilvl w:val="0"/>
          <w:numId w:val="1"/>
        </w:numPr>
        <w:tabs>
          <w:tab w:val="clear" w:pos="5040"/>
          <w:tab w:val="num" w:pos="360"/>
        </w:tabs>
        <w:suppressAutoHyphens w:val="0"/>
        <w:spacing w:before="240" w:after="240"/>
        <w:ind w:left="0" w:firstLine="0"/>
        <w:jc w:val="left"/>
        <w:rPr>
          <w:rFonts w:ascii="Times New Roman" w:hAnsi="Times New Roman" w:cs="Arial"/>
          <w:szCs w:val="24"/>
          <w:u w:val="single"/>
        </w:rPr>
      </w:pPr>
      <w:r w:rsidRPr="00707C3F">
        <w:rPr>
          <w:rFonts w:ascii="Times New Roman" w:hAnsi="Times New Roman"/>
          <w:szCs w:val="24"/>
        </w:rPr>
        <w:br w:type="page"/>
      </w:r>
      <w:r w:rsidRPr="00707C3F">
        <w:rPr>
          <w:rFonts w:ascii="Times New Roman" w:hAnsi="Times New Roman" w:cs="Arial"/>
          <w:szCs w:val="24"/>
          <w:u w:val="single"/>
        </w:rPr>
        <w:lastRenderedPageBreak/>
        <w:t>Summary of Emissions</w:t>
      </w: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1710"/>
        <w:gridCol w:w="1530"/>
        <w:gridCol w:w="1530"/>
        <w:gridCol w:w="1440"/>
        <w:gridCol w:w="1440"/>
      </w:tblGrid>
      <w:tr w:rsidR="00135D01" w:rsidRPr="00707C3F" w:rsidTr="00360FEC">
        <w:tc>
          <w:tcPr>
            <w:tcW w:w="2070" w:type="dxa"/>
            <w:tcBorders>
              <w:bottom w:val="single" w:sz="12" w:space="0" w:color="auto"/>
            </w:tcBorders>
            <w:vAlign w:val="center"/>
          </w:tcPr>
          <w:p w:rsidR="00135D01" w:rsidRPr="00707C3F" w:rsidRDefault="00135D01" w:rsidP="00360FEC">
            <w:pPr>
              <w:tabs>
                <w:tab w:val="left" w:pos="-1080"/>
                <w:tab w:val="left" w:pos="-360"/>
                <w:tab w:val="left" w:pos="720"/>
                <w:tab w:val="left" w:pos="1152"/>
              </w:tabs>
              <w:suppressAutoHyphens/>
              <w:rPr>
                <w:rFonts w:ascii="Times New Roman" w:hAnsi="Times New Roman"/>
                <w:b/>
                <w:spacing w:val="-3"/>
                <w:szCs w:val="24"/>
              </w:rPr>
            </w:pPr>
            <w:r w:rsidRPr="00707C3F">
              <w:rPr>
                <w:rFonts w:ascii="Times New Roman" w:hAnsi="Times New Roman"/>
                <w:b/>
                <w:spacing w:val="-3"/>
                <w:szCs w:val="24"/>
              </w:rPr>
              <w:t>Emission Unit (EU)</w:t>
            </w:r>
          </w:p>
        </w:tc>
        <w:tc>
          <w:tcPr>
            <w:tcW w:w="1710" w:type="dxa"/>
            <w:tcBorders>
              <w:bottom w:val="single" w:sz="12" w:space="0" w:color="auto"/>
            </w:tcBorders>
            <w:vAlign w:val="center"/>
          </w:tcPr>
          <w:p w:rsidR="00135D01" w:rsidRPr="00707C3F" w:rsidRDefault="006021A0" w:rsidP="009E20A1">
            <w:pPr>
              <w:tabs>
                <w:tab w:val="left" w:pos="-1080"/>
                <w:tab w:val="left" w:pos="-360"/>
                <w:tab w:val="left" w:pos="720"/>
                <w:tab w:val="left" w:pos="1152"/>
              </w:tabs>
              <w:suppressAutoHyphens/>
              <w:jc w:val="center"/>
              <w:rPr>
                <w:rFonts w:ascii="Times New Roman" w:hAnsi="Times New Roman"/>
                <w:b/>
                <w:spacing w:val="-3"/>
                <w:szCs w:val="24"/>
              </w:rPr>
            </w:pPr>
            <w:r>
              <w:rPr>
                <w:rFonts w:ascii="Times New Roman" w:hAnsi="Times New Roman"/>
                <w:b/>
                <w:spacing w:val="-3"/>
                <w:szCs w:val="24"/>
              </w:rPr>
              <w:t>Pollutant</w:t>
            </w:r>
          </w:p>
        </w:tc>
        <w:tc>
          <w:tcPr>
            <w:tcW w:w="1530" w:type="dxa"/>
            <w:tcBorders>
              <w:bottom w:val="single" w:sz="12" w:space="0" w:color="auto"/>
            </w:tcBorders>
          </w:tcPr>
          <w:p w:rsidR="00135D01" w:rsidRPr="00707C3F" w:rsidRDefault="003D12E0" w:rsidP="00DF6B60">
            <w:pPr>
              <w:tabs>
                <w:tab w:val="left" w:pos="-1080"/>
                <w:tab w:val="left" w:pos="-360"/>
                <w:tab w:val="left" w:pos="720"/>
                <w:tab w:val="left" w:pos="1152"/>
              </w:tabs>
              <w:suppressAutoHyphens/>
              <w:jc w:val="center"/>
              <w:rPr>
                <w:rFonts w:ascii="Times New Roman" w:hAnsi="Times New Roman"/>
                <w:b/>
                <w:spacing w:val="-3"/>
                <w:szCs w:val="24"/>
              </w:rPr>
            </w:pPr>
            <w:r>
              <w:rPr>
                <w:rFonts w:ascii="Times New Roman" w:hAnsi="Times New Roman"/>
                <w:b/>
                <w:spacing w:val="-3"/>
                <w:szCs w:val="24"/>
              </w:rPr>
              <w:t>Potential</w:t>
            </w:r>
            <w:r w:rsidR="00DF6B60" w:rsidRPr="00707C3F">
              <w:rPr>
                <w:rFonts w:ascii="Times New Roman" w:hAnsi="Times New Roman"/>
                <w:b/>
                <w:spacing w:val="-3"/>
                <w:szCs w:val="24"/>
              </w:rPr>
              <w:t xml:space="preserve"> </w:t>
            </w:r>
            <w:r w:rsidR="00135D01" w:rsidRPr="00707C3F">
              <w:rPr>
                <w:rFonts w:ascii="Times New Roman" w:hAnsi="Times New Roman"/>
                <w:b/>
                <w:spacing w:val="-3"/>
                <w:szCs w:val="24"/>
              </w:rPr>
              <w:t>Emissions (tons/</w:t>
            </w:r>
            <w:proofErr w:type="spellStart"/>
            <w:r w:rsidR="00135D01" w:rsidRPr="00707C3F">
              <w:rPr>
                <w:rFonts w:ascii="Times New Roman" w:hAnsi="Times New Roman"/>
                <w:b/>
                <w:spacing w:val="-3"/>
                <w:szCs w:val="24"/>
              </w:rPr>
              <w:t>yr</w:t>
            </w:r>
            <w:proofErr w:type="spellEnd"/>
            <w:r w:rsidR="00135D01" w:rsidRPr="00707C3F">
              <w:rPr>
                <w:rFonts w:ascii="Times New Roman" w:hAnsi="Times New Roman"/>
                <w:b/>
                <w:spacing w:val="-3"/>
                <w:szCs w:val="24"/>
              </w:rPr>
              <w:t>)</w:t>
            </w:r>
          </w:p>
        </w:tc>
        <w:tc>
          <w:tcPr>
            <w:tcW w:w="1530" w:type="dxa"/>
            <w:tcBorders>
              <w:bottom w:val="single" w:sz="12" w:space="0" w:color="auto"/>
            </w:tcBorders>
            <w:vAlign w:val="center"/>
          </w:tcPr>
          <w:p w:rsidR="00135D01" w:rsidRPr="00707C3F" w:rsidRDefault="003D12E0" w:rsidP="009E20A1">
            <w:pPr>
              <w:tabs>
                <w:tab w:val="left" w:pos="-1080"/>
                <w:tab w:val="left" w:pos="-360"/>
                <w:tab w:val="left" w:pos="720"/>
                <w:tab w:val="left" w:pos="1152"/>
              </w:tabs>
              <w:suppressAutoHyphens/>
              <w:jc w:val="center"/>
              <w:rPr>
                <w:rFonts w:ascii="Times New Roman" w:hAnsi="Times New Roman"/>
                <w:b/>
                <w:spacing w:val="-3"/>
                <w:szCs w:val="24"/>
              </w:rPr>
            </w:pPr>
            <w:r>
              <w:rPr>
                <w:rFonts w:ascii="Times New Roman" w:hAnsi="Times New Roman"/>
                <w:b/>
                <w:spacing w:val="-3"/>
                <w:szCs w:val="24"/>
              </w:rPr>
              <w:t>Actual</w:t>
            </w:r>
            <w:r w:rsidR="00135D01" w:rsidRPr="00707C3F">
              <w:rPr>
                <w:rFonts w:ascii="Times New Roman" w:hAnsi="Times New Roman"/>
                <w:b/>
                <w:spacing w:val="-3"/>
                <w:szCs w:val="24"/>
              </w:rPr>
              <w:t xml:space="preserve"> </w:t>
            </w:r>
            <w:r w:rsidR="00DF6B60" w:rsidRPr="00707C3F">
              <w:rPr>
                <w:rFonts w:ascii="Times New Roman" w:hAnsi="Times New Roman"/>
                <w:b/>
                <w:spacing w:val="-3"/>
                <w:szCs w:val="24"/>
                <w:vertAlign w:val="superscript"/>
              </w:rPr>
              <w:t xml:space="preserve"> </w:t>
            </w:r>
            <w:r w:rsidR="00135D01" w:rsidRPr="00707C3F">
              <w:rPr>
                <w:rFonts w:ascii="Times New Roman" w:hAnsi="Times New Roman"/>
                <w:b/>
                <w:spacing w:val="-3"/>
                <w:szCs w:val="24"/>
              </w:rPr>
              <w:t>Emissions (tons/</w:t>
            </w:r>
            <w:proofErr w:type="spellStart"/>
            <w:r w:rsidR="00135D01" w:rsidRPr="00707C3F">
              <w:rPr>
                <w:rFonts w:ascii="Times New Roman" w:hAnsi="Times New Roman"/>
                <w:b/>
                <w:spacing w:val="-3"/>
                <w:szCs w:val="24"/>
              </w:rPr>
              <w:t>yr</w:t>
            </w:r>
            <w:proofErr w:type="spellEnd"/>
            <w:r w:rsidR="00135D01" w:rsidRPr="00707C3F">
              <w:rPr>
                <w:rFonts w:ascii="Times New Roman" w:hAnsi="Times New Roman"/>
                <w:b/>
                <w:spacing w:val="-3"/>
                <w:szCs w:val="24"/>
              </w:rPr>
              <w:t>)</w:t>
            </w:r>
          </w:p>
        </w:tc>
        <w:tc>
          <w:tcPr>
            <w:tcW w:w="1440" w:type="dxa"/>
            <w:tcBorders>
              <w:bottom w:val="single" w:sz="12" w:space="0" w:color="auto"/>
            </w:tcBorders>
            <w:shd w:val="clear" w:color="auto" w:fill="auto"/>
            <w:vAlign w:val="center"/>
          </w:tcPr>
          <w:p w:rsidR="00135D01" w:rsidRPr="00707C3F" w:rsidRDefault="003D12E0" w:rsidP="009E20A1">
            <w:pPr>
              <w:tabs>
                <w:tab w:val="left" w:pos="-1080"/>
                <w:tab w:val="left" w:pos="-360"/>
                <w:tab w:val="left" w:pos="720"/>
                <w:tab w:val="left" w:pos="1152"/>
              </w:tabs>
              <w:suppressAutoHyphens/>
              <w:jc w:val="center"/>
              <w:rPr>
                <w:rFonts w:ascii="Times New Roman" w:hAnsi="Times New Roman"/>
                <w:b/>
                <w:spacing w:val="-3"/>
                <w:szCs w:val="24"/>
              </w:rPr>
            </w:pPr>
            <w:r>
              <w:rPr>
                <w:rFonts w:ascii="Times New Roman" w:hAnsi="Times New Roman"/>
                <w:b/>
                <w:spacing w:val="-3"/>
                <w:szCs w:val="24"/>
              </w:rPr>
              <w:t>Increase</w:t>
            </w:r>
            <w:r w:rsidR="00135D01" w:rsidRPr="00707C3F">
              <w:rPr>
                <w:rFonts w:ascii="Times New Roman" w:hAnsi="Times New Roman"/>
                <w:b/>
                <w:spacing w:val="-3"/>
                <w:szCs w:val="24"/>
              </w:rPr>
              <w:t xml:space="preserve"> in Emissions</w:t>
            </w:r>
          </w:p>
        </w:tc>
        <w:tc>
          <w:tcPr>
            <w:tcW w:w="1440" w:type="dxa"/>
            <w:tcBorders>
              <w:bottom w:val="single" w:sz="12" w:space="0" w:color="auto"/>
            </w:tcBorders>
            <w:shd w:val="clear" w:color="auto" w:fill="auto"/>
            <w:vAlign w:val="center"/>
          </w:tcPr>
          <w:p w:rsidR="00135D01" w:rsidRPr="00707C3F" w:rsidRDefault="00135D01" w:rsidP="003D12E0">
            <w:pPr>
              <w:tabs>
                <w:tab w:val="left" w:pos="-1080"/>
                <w:tab w:val="left" w:pos="-360"/>
                <w:tab w:val="left" w:pos="720"/>
                <w:tab w:val="left" w:pos="1152"/>
              </w:tabs>
              <w:suppressAutoHyphens/>
              <w:jc w:val="center"/>
              <w:rPr>
                <w:rFonts w:ascii="Times New Roman" w:hAnsi="Times New Roman"/>
                <w:b/>
                <w:spacing w:val="-3"/>
                <w:szCs w:val="24"/>
              </w:rPr>
            </w:pPr>
            <w:r w:rsidRPr="00707C3F">
              <w:rPr>
                <w:rFonts w:ascii="Times New Roman" w:hAnsi="Times New Roman"/>
                <w:b/>
                <w:spacing w:val="-3"/>
                <w:szCs w:val="24"/>
              </w:rPr>
              <w:t xml:space="preserve">Allowable </w:t>
            </w:r>
            <w:r w:rsidR="003D12E0">
              <w:rPr>
                <w:rFonts w:ascii="Times New Roman" w:hAnsi="Times New Roman"/>
                <w:b/>
                <w:spacing w:val="-3"/>
                <w:szCs w:val="24"/>
              </w:rPr>
              <w:t>Emissions</w:t>
            </w:r>
          </w:p>
        </w:tc>
      </w:tr>
      <w:tr w:rsidR="00620303" w:rsidRPr="00707C3F" w:rsidTr="00360FEC">
        <w:tc>
          <w:tcPr>
            <w:tcW w:w="2070" w:type="dxa"/>
            <w:vMerge w:val="restart"/>
            <w:tcBorders>
              <w:top w:val="single" w:sz="12" w:space="0" w:color="auto"/>
            </w:tcBorders>
          </w:tcPr>
          <w:p w:rsidR="00DC15CF" w:rsidRPr="00707C3F" w:rsidRDefault="006021A0" w:rsidP="006021A0">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 xml:space="preserve">EU No. 002 - </w:t>
            </w:r>
            <w:r w:rsidRPr="00707C3F">
              <w:rPr>
                <w:rFonts w:ascii="Times New Roman" w:hAnsi="Times New Roman"/>
                <w:spacing w:val="-3"/>
                <w:szCs w:val="24"/>
              </w:rPr>
              <w:t>Tanks</w:t>
            </w:r>
            <w:r>
              <w:rPr>
                <w:rFonts w:ascii="Times New Roman" w:hAnsi="Times New Roman"/>
                <w:spacing w:val="-3"/>
                <w:szCs w:val="24"/>
              </w:rPr>
              <w:t>, Heaters, and</w:t>
            </w:r>
            <w:r w:rsidRPr="00707C3F">
              <w:rPr>
                <w:rFonts w:ascii="Times New Roman" w:hAnsi="Times New Roman"/>
                <w:spacing w:val="-3"/>
                <w:szCs w:val="24"/>
              </w:rPr>
              <w:t xml:space="preserve"> Truck Loading </w:t>
            </w:r>
            <w:r w:rsidRPr="00707C3F">
              <w:rPr>
                <w:rFonts w:ascii="Times New Roman" w:hAnsi="Times New Roman"/>
                <w:spacing w:val="-3"/>
                <w:szCs w:val="24"/>
                <w:vertAlign w:val="superscript"/>
              </w:rPr>
              <w:t>3</w:t>
            </w:r>
          </w:p>
        </w:tc>
        <w:tc>
          <w:tcPr>
            <w:tcW w:w="1710" w:type="dxa"/>
            <w:tcBorders>
              <w:top w:val="single" w:sz="12" w:space="0" w:color="auto"/>
            </w:tcBorders>
            <w:vAlign w:val="center"/>
          </w:tcPr>
          <w:p w:rsidR="00620303" w:rsidRPr="00AC21DE" w:rsidRDefault="00620303" w:rsidP="009E20A1">
            <w:pPr>
              <w:tabs>
                <w:tab w:val="left" w:pos="-1080"/>
                <w:tab w:val="left" w:pos="-360"/>
                <w:tab w:val="left" w:pos="720"/>
                <w:tab w:val="left" w:pos="1152"/>
              </w:tabs>
              <w:suppressAutoHyphens/>
              <w:jc w:val="center"/>
              <w:rPr>
                <w:rFonts w:ascii="Times New Roman" w:hAnsi="Times New Roman"/>
                <w:spacing w:val="-3"/>
                <w:szCs w:val="24"/>
              </w:rPr>
            </w:pPr>
            <w:r w:rsidRPr="00AC21DE">
              <w:rPr>
                <w:rFonts w:ascii="Times New Roman" w:hAnsi="Times New Roman"/>
                <w:spacing w:val="-3"/>
                <w:szCs w:val="24"/>
              </w:rPr>
              <w:t>PM</w:t>
            </w:r>
          </w:p>
        </w:tc>
        <w:tc>
          <w:tcPr>
            <w:tcW w:w="1530" w:type="dxa"/>
            <w:tcBorders>
              <w:top w:val="single" w:sz="12" w:space="0" w:color="auto"/>
            </w:tcBorders>
          </w:tcPr>
          <w:p w:rsidR="00620303" w:rsidRPr="00AC21DE" w:rsidRDefault="003D12E0" w:rsidP="009E20A1">
            <w:pPr>
              <w:tabs>
                <w:tab w:val="left" w:pos="-1080"/>
                <w:tab w:val="left" w:pos="-360"/>
                <w:tab w:val="left" w:pos="720"/>
                <w:tab w:val="left" w:pos="1152"/>
              </w:tabs>
              <w:suppressAutoHyphens/>
              <w:jc w:val="center"/>
              <w:rPr>
                <w:rFonts w:ascii="Times New Roman" w:hAnsi="Times New Roman"/>
                <w:spacing w:val="-3"/>
                <w:szCs w:val="24"/>
              </w:rPr>
            </w:pPr>
            <w:r w:rsidRPr="00AC21DE">
              <w:rPr>
                <w:rFonts w:ascii="Times New Roman" w:hAnsi="Times New Roman"/>
                <w:spacing w:val="-3"/>
                <w:szCs w:val="24"/>
              </w:rPr>
              <w:t>3.6</w:t>
            </w:r>
          </w:p>
        </w:tc>
        <w:tc>
          <w:tcPr>
            <w:tcW w:w="1530" w:type="dxa"/>
            <w:tcBorders>
              <w:top w:val="single" w:sz="12" w:space="0" w:color="auto"/>
            </w:tcBorders>
            <w:vAlign w:val="center"/>
          </w:tcPr>
          <w:p w:rsidR="00620303" w:rsidRPr="00AC21DE" w:rsidRDefault="00AC21DE" w:rsidP="001D69B4">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1.4</w:t>
            </w:r>
          </w:p>
        </w:tc>
        <w:tc>
          <w:tcPr>
            <w:tcW w:w="1440" w:type="dxa"/>
            <w:tcBorders>
              <w:top w:val="single" w:sz="12" w:space="0" w:color="auto"/>
            </w:tcBorders>
            <w:shd w:val="clear" w:color="auto" w:fill="auto"/>
            <w:vAlign w:val="center"/>
          </w:tcPr>
          <w:p w:rsidR="00620303" w:rsidRPr="00AC21DE" w:rsidRDefault="00AC21DE" w:rsidP="009E20A1">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2.2</w:t>
            </w:r>
          </w:p>
        </w:tc>
        <w:tc>
          <w:tcPr>
            <w:tcW w:w="1440" w:type="dxa"/>
            <w:tcBorders>
              <w:top w:val="single" w:sz="12" w:space="0" w:color="auto"/>
            </w:tcBorders>
            <w:shd w:val="clear" w:color="auto" w:fill="auto"/>
            <w:vAlign w:val="center"/>
          </w:tcPr>
          <w:p w:rsidR="00620303" w:rsidRPr="00707C3F" w:rsidRDefault="00620303" w:rsidP="00713260">
            <w:pPr>
              <w:tabs>
                <w:tab w:val="left" w:pos="-1080"/>
                <w:tab w:val="left" w:pos="-360"/>
                <w:tab w:val="left" w:pos="720"/>
                <w:tab w:val="left" w:pos="1152"/>
              </w:tabs>
              <w:suppressAutoHyphens/>
              <w:jc w:val="center"/>
              <w:rPr>
                <w:rFonts w:ascii="Times New Roman" w:hAnsi="Times New Roman"/>
                <w:spacing w:val="-3"/>
                <w:szCs w:val="24"/>
              </w:rPr>
            </w:pPr>
            <w:r w:rsidRPr="00707C3F">
              <w:rPr>
                <w:rFonts w:ascii="Times New Roman" w:hAnsi="Times New Roman"/>
                <w:spacing w:val="-3"/>
                <w:szCs w:val="24"/>
              </w:rPr>
              <w:t>-</w:t>
            </w:r>
          </w:p>
        </w:tc>
      </w:tr>
      <w:tr w:rsidR="00620303" w:rsidRPr="00707C3F" w:rsidTr="00360FEC">
        <w:tc>
          <w:tcPr>
            <w:tcW w:w="2070" w:type="dxa"/>
            <w:vMerge/>
            <w:shd w:val="clear" w:color="auto" w:fill="auto"/>
            <w:vAlign w:val="bottom"/>
          </w:tcPr>
          <w:p w:rsidR="00620303" w:rsidRPr="00707C3F" w:rsidRDefault="00620303" w:rsidP="009E20A1">
            <w:pPr>
              <w:tabs>
                <w:tab w:val="left" w:pos="-1080"/>
                <w:tab w:val="left" w:pos="-360"/>
                <w:tab w:val="left" w:pos="720"/>
                <w:tab w:val="left" w:pos="1152"/>
              </w:tabs>
              <w:suppressAutoHyphens/>
              <w:rPr>
                <w:rFonts w:ascii="Times New Roman" w:hAnsi="Times New Roman"/>
                <w:spacing w:val="-3"/>
                <w:szCs w:val="24"/>
              </w:rPr>
            </w:pPr>
          </w:p>
        </w:tc>
        <w:tc>
          <w:tcPr>
            <w:tcW w:w="1710" w:type="dxa"/>
            <w:vAlign w:val="center"/>
          </w:tcPr>
          <w:p w:rsidR="00620303" w:rsidRPr="00707C3F" w:rsidRDefault="00620303" w:rsidP="009E20A1">
            <w:pPr>
              <w:tabs>
                <w:tab w:val="left" w:pos="-1080"/>
                <w:tab w:val="left" w:pos="-360"/>
                <w:tab w:val="left" w:pos="720"/>
                <w:tab w:val="left" w:pos="1152"/>
              </w:tabs>
              <w:suppressAutoHyphens/>
              <w:jc w:val="center"/>
              <w:rPr>
                <w:rFonts w:ascii="Times New Roman" w:hAnsi="Times New Roman"/>
                <w:spacing w:val="-3"/>
                <w:szCs w:val="24"/>
              </w:rPr>
            </w:pPr>
            <w:r w:rsidRPr="00707C3F">
              <w:rPr>
                <w:rFonts w:ascii="Times New Roman" w:hAnsi="Times New Roman"/>
                <w:spacing w:val="-3"/>
                <w:szCs w:val="24"/>
              </w:rPr>
              <w:t>VOC</w:t>
            </w:r>
          </w:p>
        </w:tc>
        <w:tc>
          <w:tcPr>
            <w:tcW w:w="1530" w:type="dxa"/>
          </w:tcPr>
          <w:p w:rsidR="00620303" w:rsidRPr="00707C3F" w:rsidRDefault="003D12E0" w:rsidP="009E20A1">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16.1</w:t>
            </w:r>
          </w:p>
        </w:tc>
        <w:tc>
          <w:tcPr>
            <w:tcW w:w="1530" w:type="dxa"/>
            <w:vAlign w:val="center"/>
          </w:tcPr>
          <w:p w:rsidR="00620303" w:rsidRPr="00707C3F" w:rsidRDefault="00480787" w:rsidP="009E20A1">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4.6</w:t>
            </w:r>
          </w:p>
        </w:tc>
        <w:tc>
          <w:tcPr>
            <w:tcW w:w="1440" w:type="dxa"/>
            <w:shd w:val="clear" w:color="auto" w:fill="auto"/>
            <w:vAlign w:val="center"/>
          </w:tcPr>
          <w:p w:rsidR="00620303" w:rsidRPr="00707C3F" w:rsidRDefault="00480787" w:rsidP="009E20A1">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11.5</w:t>
            </w:r>
          </w:p>
        </w:tc>
        <w:tc>
          <w:tcPr>
            <w:tcW w:w="1440" w:type="dxa"/>
            <w:shd w:val="clear" w:color="auto" w:fill="auto"/>
            <w:vAlign w:val="center"/>
          </w:tcPr>
          <w:p w:rsidR="00620303" w:rsidRPr="00707C3F" w:rsidRDefault="00620303" w:rsidP="009E20A1">
            <w:pPr>
              <w:tabs>
                <w:tab w:val="left" w:pos="-1080"/>
                <w:tab w:val="left" w:pos="-360"/>
                <w:tab w:val="left" w:pos="720"/>
                <w:tab w:val="left" w:pos="1152"/>
              </w:tabs>
              <w:suppressAutoHyphens/>
              <w:jc w:val="center"/>
              <w:rPr>
                <w:rFonts w:ascii="Times New Roman" w:hAnsi="Times New Roman"/>
                <w:spacing w:val="-3"/>
                <w:szCs w:val="24"/>
              </w:rPr>
            </w:pPr>
            <w:r w:rsidRPr="00707C3F">
              <w:rPr>
                <w:rFonts w:ascii="Times New Roman" w:hAnsi="Times New Roman"/>
                <w:spacing w:val="-3"/>
                <w:szCs w:val="24"/>
              </w:rPr>
              <w:t>-</w:t>
            </w:r>
          </w:p>
        </w:tc>
      </w:tr>
      <w:tr w:rsidR="00620303" w:rsidRPr="00707C3F" w:rsidTr="00360FEC">
        <w:tc>
          <w:tcPr>
            <w:tcW w:w="2070" w:type="dxa"/>
            <w:vMerge/>
            <w:shd w:val="clear" w:color="auto" w:fill="auto"/>
            <w:vAlign w:val="bottom"/>
          </w:tcPr>
          <w:p w:rsidR="00620303" w:rsidRPr="00707C3F" w:rsidRDefault="00620303" w:rsidP="009E20A1">
            <w:pPr>
              <w:tabs>
                <w:tab w:val="left" w:pos="-1080"/>
                <w:tab w:val="left" w:pos="-360"/>
                <w:tab w:val="left" w:pos="720"/>
                <w:tab w:val="left" w:pos="1152"/>
              </w:tabs>
              <w:suppressAutoHyphens/>
              <w:rPr>
                <w:rFonts w:ascii="Times New Roman" w:hAnsi="Times New Roman"/>
                <w:spacing w:val="-3"/>
                <w:szCs w:val="24"/>
              </w:rPr>
            </w:pPr>
          </w:p>
        </w:tc>
        <w:tc>
          <w:tcPr>
            <w:tcW w:w="1710" w:type="dxa"/>
            <w:vAlign w:val="center"/>
          </w:tcPr>
          <w:p w:rsidR="00620303" w:rsidRPr="00707C3F" w:rsidRDefault="00620303" w:rsidP="009E20A1">
            <w:pPr>
              <w:tabs>
                <w:tab w:val="left" w:pos="-1080"/>
                <w:tab w:val="left" w:pos="-360"/>
                <w:tab w:val="left" w:pos="720"/>
                <w:tab w:val="left" w:pos="1152"/>
              </w:tabs>
              <w:suppressAutoHyphens/>
              <w:jc w:val="center"/>
              <w:rPr>
                <w:rFonts w:ascii="Times New Roman" w:hAnsi="Times New Roman"/>
                <w:spacing w:val="-3"/>
                <w:szCs w:val="24"/>
              </w:rPr>
            </w:pPr>
            <w:r w:rsidRPr="00707C3F">
              <w:rPr>
                <w:rFonts w:ascii="Times New Roman" w:hAnsi="Times New Roman"/>
                <w:spacing w:val="-3"/>
                <w:szCs w:val="24"/>
              </w:rPr>
              <w:t>NOx</w:t>
            </w:r>
          </w:p>
        </w:tc>
        <w:tc>
          <w:tcPr>
            <w:tcW w:w="1530" w:type="dxa"/>
          </w:tcPr>
          <w:p w:rsidR="00620303" w:rsidRPr="00707C3F" w:rsidRDefault="003D12E0" w:rsidP="009E20A1">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1.2</w:t>
            </w:r>
          </w:p>
        </w:tc>
        <w:tc>
          <w:tcPr>
            <w:tcW w:w="1530" w:type="dxa"/>
            <w:vAlign w:val="center"/>
          </w:tcPr>
          <w:p w:rsidR="00620303" w:rsidRPr="00707C3F" w:rsidRDefault="00480787" w:rsidP="001D69B4">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0.6</w:t>
            </w:r>
          </w:p>
        </w:tc>
        <w:tc>
          <w:tcPr>
            <w:tcW w:w="1440" w:type="dxa"/>
            <w:shd w:val="clear" w:color="auto" w:fill="auto"/>
            <w:vAlign w:val="center"/>
          </w:tcPr>
          <w:p w:rsidR="00620303" w:rsidRPr="00707C3F" w:rsidRDefault="00480787" w:rsidP="009E20A1">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0.6</w:t>
            </w:r>
          </w:p>
        </w:tc>
        <w:tc>
          <w:tcPr>
            <w:tcW w:w="1440" w:type="dxa"/>
            <w:shd w:val="clear" w:color="auto" w:fill="auto"/>
            <w:vAlign w:val="center"/>
          </w:tcPr>
          <w:p w:rsidR="00620303" w:rsidRPr="00707C3F" w:rsidRDefault="00620303" w:rsidP="00DF6B60">
            <w:pPr>
              <w:tabs>
                <w:tab w:val="left" w:pos="-1080"/>
                <w:tab w:val="left" w:pos="-360"/>
                <w:tab w:val="left" w:pos="720"/>
                <w:tab w:val="left" w:pos="1152"/>
              </w:tabs>
              <w:suppressAutoHyphens/>
              <w:jc w:val="center"/>
              <w:rPr>
                <w:rFonts w:ascii="Times New Roman" w:hAnsi="Times New Roman"/>
                <w:spacing w:val="-3"/>
                <w:szCs w:val="24"/>
              </w:rPr>
            </w:pPr>
            <w:r w:rsidRPr="00707C3F">
              <w:rPr>
                <w:rFonts w:ascii="Times New Roman" w:hAnsi="Times New Roman"/>
                <w:spacing w:val="-3"/>
                <w:szCs w:val="24"/>
              </w:rPr>
              <w:t>-</w:t>
            </w:r>
          </w:p>
        </w:tc>
      </w:tr>
      <w:tr w:rsidR="00620303" w:rsidRPr="00707C3F" w:rsidTr="00360FEC">
        <w:tc>
          <w:tcPr>
            <w:tcW w:w="2070" w:type="dxa"/>
            <w:vMerge/>
            <w:shd w:val="clear" w:color="auto" w:fill="auto"/>
            <w:vAlign w:val="bottom"/>
          </w:tcPr>
          <w:p w:rsidR="00620303" w:rsidRPr="00707C3F" w:rsidRDefault="00620303" w:rsidP="009E20A1">
            <w:pPr>
              <w:tabs>
                <w:tab w:val="left" w:pos="-1080"/>
                <w:tab w:val="left" w:pos="-360"/>
                <w:tab w:val="left" w:pos="720"/>
                <w:tab w:val="left" w:pos="1152"/>
              </w:tabs>
              <w:suppressAutoHyphens/>
              <w:rPr>
                <w:rFonts w:ascii="Times New Roman" w:hAnsi="Times New Roman"/>
                <w:spacing w:val="-3"/>
                <w:szCs w:val="24"/>
              </w:rPr>
            </w:pPr>
          </w:p>
        </w:tc>
        <w:tc>
          <w:tcPr>
            <w:tcW w:w="1710" w:type="dxa"/>
            <w:vAlign w:val="center"/>
          </w:tcPr>
          <w:p w:rsidR="00620303" w:rsidRPr="00707C3F" w:rsidRDefault="00620303" w:rsidP="009E20A1">
            <w:pPr>
              <w:tabs>
                <w:tab w:val="left" w:pos="-1080"/>
                <w:tab w:val="left" w:pos="-360"/>
                <w:tab w:val="left" w:pos="720"/>
                <w:tab w:val="left" w:pos="1152"/>
              </w:tabs>
              <w:suppressAutoHyphens/>
              <w:jc w:val="center"/>
              <w:rPr>
                <w:rFonts w:ascii="Times New Roman" w:hAnsi="Times New Roman"/>
                <w:spacing w:val="-3"/>
                <w:szCs w:val="24"/>
              </w:rPr>
            </w:pPr>
            <w:r w:rsidRPr="00707C3F">
              <w:rPr>
                <w:rFonts w:ascii="Times New Roman" w:hAnsi="Times New Roman"/>
                <w:spacing w:val="-3"/>
                <w:szCs w:val="24"/>
              </w:rPr>
              <w:t>CO</w:t>
            </w:r>
          </w:p>
        </w:tc>
        <w:tc>
          <w:tcPr>
            <w:tcW w:w="1530" w:type="dxa"/>
          </w:tcPr>
          <w:p w:rsidR="00620303" w:rsidRPr="00707C3F" w:rsidRDefault="003D12E0" w:rsidP="009E20A1">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0.3</w:t>
            </w:r>
          </w:p>
        </w:tc>
        <w:tc>
          <w:tcPr>
            <w:tcW w:w="1530" w:type="dxa"/>
            <w:vAlign w:val="center"/>
          </w:tcPr>
          <w:p w:rsidR="00620303" w:rsidRPr="00707C3F" w:rsidRDefault="00480787" w:rsidP="001D69B4">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0.2</w:t>
            </w:r>
          </w:p>
        </w:tc>
        <w:tc>
          <w:tcPr>
            <w:tcW w:w="1440" w:type="dxa"/>
            <w:shd w:val="clear" w:color="auto" w:fill="auto"/>
            <w:vAlign w:val="center"/>
          </w:tcPr>
          <w:p w:rsidR="00620303" w:rsidRPr="00707C3F" w:rsidRDefault="00480787" w:rsidP="009E20A1">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0.1</w:t>
            </w:r>
          </w:p>
        </w:tc>
        <w:tc>
          <w:tcPr>
            <w:tcW w:w="1440" w:type="dxa"/>
            <w:shd w:val="clear" w:color="auto" w:fill="auto"/>
            <w:vAlign w:val="center"/>
          </w:tcPr>
          <w:p w:rsidR="00620303" w:rsidRPr="00707C3F" w:rsidRDefault="00620303" w:rsidP="00DF6B60">
            <w:pPr>
              <w:tabs>
                <w:tab w:val="left" w:pos="-1080"/>
                <w:tab w:val="left" w:pos="-360"/>
                <w:tab w:val="left" w:pos="720"/>
                <w:tab w:val="left" w:pos="1152"/>
              </w:tabs>
              <w:suppressAutoHyphens/>
              <w:jc w:val="center"/>
              <w:rPr>
                <w:rFonts w:ascii="Times New Roman" w:hAnsi="Times New Roman"/>
                <w:spacing w:val="-3"/>
                <w:szCs w:val="24"/>
              </w:rPr>
            </w:pPr>
            <w:r w:rsidRPr="00707C3F">
              <w:rPr>
                <w:rFonts w:ascii="Times New Roman" w:hAnsi="Times New Roman"/>
                <w:spacing w:val="-3"/>
                <w:szCs w:val="24"/>
              </w:rPr>
              <w:t>-</w:t>
            </w:r>
          </w:p>
        </w:tc>
      </w:tr>
      <w:tr w:rsidR="00620303" w:rsidRPr="00707C3F" w:rsidTr="00360FEC">
        <w:tc>
          <w:tcPr>
            <w:tcW w:w="2070" w:type="dxa"/>
            <w:vMerge/>
            <w:shd w:val="clear" w:color="auto" w:fill="auto"/>
            <w:vAlign w:val="bottom"/>
          </w:tcPr>
          <w:p w:rsidR="00620303" w:rsidRPr="00707C3F" w:rsidRDefault="00620303" w:rsidP="009E20A1">
            <w:pPr>
              <w:tabs>
                <w:tab w:val="left" w:pos="-1080"/>
                <w:tab w:val="left" w:pos="-360"/>
                <w:tab w:val="left" w:pos="720"/>
                <w:tab w:val="left" w:pos="1152"/>
              </w:tabs>
              <w:suppressAutoHyphens/>
              <w:rPr>
                <w:rFonts w:ascii="Times New Roman" w:hAnsi="Times New Roman"/>
                <w:spacing w:val="-3"/>
                <w:szCs w:val="24"/>
              </w:rPr>
            </w:pPr>
          </w:p>
        </w:tc>
        <w:tc>
          <w:tcPr>
            <w:tcW w:w="1710" w:type="dxa"/>
            <w:vAlign w:val="center"/>
          </w:tcPr>
          <w:p w:rsidR="00620303" w:rsidRPr="00707C3F" w:rsidRDefault="00620303" w:rsidP="009E20A1">
            <w:pPr>
              <w:tabs>
                <w:tab w:val="left" w:pos="-1080"/>
                <w:tab w:val="left" w:pos="-360"/>
                <w:tab w:val="left" w:pos="720"/>
                <w:tab w:val="left" w:pos="1152"/>
              </w:tabs>
              <w:suppressAutoHyphens/>
              <w:jc w:val="center"/>
              <w:rPr>
                <w:rFonts w:ascii="Times New Roman" w:hAnsi="Times New Roman"/>
                <w:spacing w:val="-3"/>
                <w:szCs w:val="24"/>
              </w:rPr>
            </w:pPr>
            <w:r w:rsidRPr="00707C3F">
              <w:rPr>
                <w:rFonts w:ascii="Times New Roman" w:hAnsi="Times New Roman"/>
                <w:spacing w:val="-3"/>
                <w:szCs w:val="24"/>
              </w:rPr>
              <w:t>SO</w:t>
            </w:r>
            <w:r w:rsidRPr="00707C3F">
              <w:rPr>
                <w:rFonts w:ascii="Times New Roman" w:hAnsi="Times New Roman"/>
                <w:spacing w:val="-3"/>
                <w:szCs w:val="24"/>
                <w:vertAlign w:val="subscript"/>
              </w:rPr>
              <w:t>2</w:t>
            </w:r>
          </w:p>
        </w:tc>
        <w:tc>
          <w:tcPr>
            <w:tcW w:w="1530" w:type="dxa"/>
          </w:tcPr>
          <w:p w:rsidR="00620303" w:rsidRPr="00707C3F" w:rsidRDefault="003D12E0" w:rsidP="009E20A1">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4.4</w:t>
            </w:r>
          </w:p>
        </w:tc>
        <w:tc>
          <w:tcPr>
            <w:tcW w:w="1530" w:type="dxa"/>
            <w:vAlign w:val="center"/>
          </w:tcPr>
          <w:p w:rsidR="00620303" w:rsidRPr="00707C3F" w:rsidRDefault="00480787" w:rsidP="009E20A1">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1.7</w:t>
            </w:r>
          </w:p>
        </w:tc>
        <w:tc>
          <w:tcPr>
            <w:tcW w:w="1440" w:type="dxa"/>
            <w:shd w:val="clear" w:color="auto" w:fill="auto"/>
            <w:vAlign w:val="center"/>
          </w:tcPr>
          <w:p w:rsidR="00620303" w:rsidRPr="00707C3F" w:rsidRDefault="00480787" w:rsidP="009E20A1">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2.7</w:t>
            </w:r>
          </w:p>
        </w:tc>
        <w:tc>
          <w:tcPr>
            <w:tcW w:w="1440" w:type="dxa"/>
            <w:shd w:val="clear" w:color="auto" w:fill="auto"/>
            <w:vAlign w:val="center"/>
          </w:tcPr>
          <w:p w:rsidR="00620303" w:rsidRPr="00707C3F" w:rsidRDefault="00620303" w:rsidP="00DF6B60">
            <w:pPr>
              <w:tabs>
                <w:tab w:val="left" w:pos="-1080"/>
                <w:tab w:val="left" w:pos="-360"/>
                <w:tab w:val="left" w:pos="720"/>
                <w:tab w:val="left" w:pos="1152"/>
              </w:tabs>
              <w:suppressAutoHyphens/>
              <w:jc w:val="center"/>
              <w:rPr>
                <w:rFonts w:ascii="Times New Roman" w:hAnsi="Times New Roman"/>
                <w:spacing w:val="-3"/>
                <w:szCs w:val="24"/>
              </w:rPr>
            </w:pPr>
            <w:r w:rsidRPr="00707C3F">
              <w:rPr>
                <w:rFonts w:ascii="Times New Roman" w:hAnsi="Times New Roman"/>
                <w:spacing w:val="-3"/>
                <w:szCs w:val="24"/>
              </w:rPr>
              <w:t>-</w:t>
            </w:r>
          </w:p>
        </w:tc>
      </w:tr>
      <w:tr w:rsidR="00620303" w:rsidRPr="00707C3F" w:rsidTr="00360FEC">
        <w:tc>
          <w:tcPr>
            <w:tcW w:w="2070" w:type="dxa"/>
            <w:vMerge/>
            <w:tcBorders>
              <w:bottom w:val="single" w:sz="12" w:space="0" w:color="auto"/>
            </w:tcBorders>
            <w:shd w:val="clear" w:color="auto" w:fill="auto"/>
            <w:vAlign w:val="bottom"/>
          </w:tcPr>
          <w:p w:rsidR="00620303" w:rsidRPr="00707C3F" w:rsidRDefault="00620303" w:rsidP="009E20A1">
            <w:pPr>
              <w:tabs>
                <w:tab w:val="left" w:pos="-1080"/>
                <w:tab w:val="left" w:pos="-360"/>
                <w:tab w:val="left" w:pos="720"/>
                <w:tab w:val="left" w:pos="1152"/>
              </w:tabs>
              <w:suppressAutoHyphens/>
              <w:rPr>
                <w:rFonts w:ascii="Times New Roman" w:hAnsi="Times New Roman"/>
                <w:spacing w:val="-3"/>
                <w:szCs w:val="24"/>
              </w:rPr>
            </w:pPr>
          </w:p>
        </w:tc>
        <w:tc>
          <w:tcPr>
            <w:tcW w:w="1710" w:type="dxa"/>
            <w:tcBorders>
              <w:bottom w:val="single" w:sz="12" w:space="0" w:color="auto"/>
            </w:tcBorders>
            <w:vAlign w:val="center"/>
          </w:tcPr>
          <w:p w:rsidR="00620303" w:rsidRPr="00707C3F" w:rsidRDefault="003D12E0" w:rsidP="009E20A1">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Opacity</w:t>
            </w:r>
          </w:p>
        </w:tc>
        <w:tc>
          <w:tcPr>
            <w:tcW w:w="1530" w:type="dxa"/>
            <w:tcBorders>
              <w:bottom w:val="single" w:sz="12" w:space="0" w:color="auto"/>
            </w:tcBorders>
          </w:tcPr>
          <w:p w:rsidR="00620303" w:rsidRPr="00707C3F" w:rsidRDefault="00620303" w:rsidP="009E20A1">
            <w:pPr>
              <w:tabs>
                <w:tab w:val="left" w:pos="-1080"/>
                <w:tab w:val="left" w:pos="-360"/>
                <w:tab w:val="left" w:pos="720"/>
                <w:tab w:val="left" w:pos="1152"/>
              </w:tabs>
              <w:suppressAutoHyphens/>
              <w:jc w:val="center"/>
              <w:rPr>
                <w:rFonts w:ascii="Times New Roman" w:hAnsi="Times New Roman"/>
                <w:spacing w:val="-3"/>
                <w:szCs w:val="24"/>
              </w:rPr>
            </w:pPr>
            <w:r w:rsidRPr="00707C3F">
              <w:rPr>
                <w:rFonts w:ascii="Times New Roman" w:hAnsi="Times New Roman"/>
                <w:spacing w:val="-3"/>
                <w:szCs w:val="24"/>
              </w:rPr>
              <w:t>-</w:t>
            </w:r>
          </w:p>
        </w:tc>
        <w:tc>
          <w:tcPr>
            <w:tcW w:w="1530" w:type="dxa"/>
            <w:tcBorders>
              <w:bottom w:val="single" w:sz="12" w:space="0" w:color="auto"/>
            </w:tcBorders>
            <w:vAlign w:val="center"/>
          </w:tcPr>
          <w:p w:rsidR="00620303" w:rsidRPr="00707C3F" w:rsidRDefault="00620303" w:rsidP="009E20A1">
            <w:pPr>
              <w:tabs>
                <w:tab w:val="left" w:pos="-1080"/>
                <w:tab w:val="left" w:pos="-360"/>
                <w:tab w:val="left" w:pos="720"/>
                <w:tab w:val="left" w:pos="1152"/>
              </w:tabs>
              <w:suppressAutoHyphens/>
              <w:jc w:val="center"/>
              <w:rPr>
                <w:rFonts w:ascii="Times New Roman" w:hAnsi="Times New Roman"/>
                <w:spacing w:val="-3"/>
                <w:szCs w:val="24"/>
              </w:rPr>
            </w:pPr>
            <w:r w:rsidRPr="00707C3F">
              <w:rPr>
                <w:rFonts w:ascii="Times New Roman" w:hAnsi="Times New Roman"/>
                <w:spacing w:val="-3"/>
                <w:szCs w:val="24"/>
              </w:rPr>
              <w:t>-</w:t>
            </w:r>
          </w:p>
        </w:tc>
        <w:tc>
          <w:tcPr>
            <w:tcW w:w="1440" w:type="dxa"/>
            <w:tcBorders>
              <w:bottom w:val="single" w:sz="12" w:space="0" w:color="auto"/>
            </w:tcBorders>
            <w:shd w:val="clear" w:color="auto" w:fill="auto"/>
            <w:vAlign w:val="center"/>
          </w:tcPr>
          <w:p w:rsidR="00620303" w:rsidRPr="00707C3F" w:rsidRDefault="00620303" w:rsidP="009E20A1">
            <w:pPr>
              <w:tabs>
                <w:tab w:val="left" w:pos="-1080"/>
                <w:tab w:val="left" w:pos="-360"/>
                <w:tab w:val="left" w:pos="720"/>
                <w:tab w:val="left" w:pos="1152"/>
              </w:tabs>
              <w:suppressAutoHyphens/>
              <w:jc w:val="center"/>
              <w:rPr>
                <w:rFonts w:ascii="Times New Roman" w:hAnsi="Times New Roman"/>
                <w:spacing w:val="-3"/>
                <w:szCs w:val="24"/>
              </w:rPr>
            </w:pPr>
            <w:r w:rsidRPr="00707C3F">
              <w:rPr>
                <w:rFonts w:ascii="Times New Roman" w:hAnsi="Times New Roman"/>
                <w:spacing w:val="-3"/>
                <w:szCs w:val="24"/>
              </w:rPr>
              <w:t>-</w:t>
            </w:r>
          </w:p>
        </w:tc>
        <w:tc>
          <w:tcPr>
            <w:tcW w:w="1440" w:type="dxa"/>
            <w:tcBorders>
              <w:bottom w:val="single" w:sz="12" w:space="0" w:color="auto"/>
            </w:tcBorders>
            <w:shd w:val="clear" w:color="auto" w:fill="auto"/>
            <w:vAlign w:val="center"/>
          </w:tcPr>
          <w:p w:rsidR="00620303" w:rsidRPr="00707C3F" w:rsidRDefault="00620303" w:rsidP="009E20A1">
            <w:pPr>
              <w:tabs>
                <w:tab w:val="left" w:pos="-1080"/>
                <w:tab w:val="left" w:pos="-360"/>
                <w:tab w:val="left" w:pos="720"/>
                <w:tab w:val="left" w:pos="1152"/>
              </w:tabs>
              <w:suppressAutoHyphens/>
              <w:jc w:val="center"/>
              <w:rPr>
                <w:rFonts w:ascii="Times New Roman" w:hAnsi="Times New Roman"/>
                <w:spacing w:val="-3"/>
                <w:szCs w:val="24"/>
              </w:rPr>
            </w:pPr>
            <w:r w:rsidRPr="00707C3F">
              <w:rPr>
                <w:rFonts w:ascii="Times New Roman" w:hAnsi="Times New Roman"/>
                <w:spacing w:val="-3"/>
                <w:szCs w:val="24"/>
              </w:rPr>
              <w:t>20%</w:t>
            </w:r>
          </w:p>
        </w:tc>
      </w:tr>
    </w:tbl>
    <w:p w:rsidR="00E3160F" w:rsidRPr="00707C3F" w:rsidRDefault="00E3160F" w:rsidP="00561E8A">
      <w:pPr>
        <w:suppressAutoHyphens/>
        <w:jc w:val="both"/>
        <w:rPr>
          <w:rFonts w:ascii="Times New Roman" w:hAnsi="Times New Roman"/>
          <w:spacing w:val="-3"/>
          <w:szCs w:val="24"/>
        </w:rPr>
      </w:pPr>
    </w:p>
    <w:p w:rsidR="003D12E0" w:rsidRDefault="00DF6B60" w:rsidP="00AD2EFA">
      <w:pPr>
        <w:numPr>
          <w:ilvl w:val="0"/>
          <w:numId w:val="14"/>
        </w:numPr>
        <w:tabs>
          <w:tab w:val="clear" w:pos="1800"/>
          <w:tab w:val="left" w:pos="1080"/>
        </w:tabs>
        <w:suppressAutoHyphens/>
        <w:spacing w:after="100" w:afterAutospacing="1"/>
        <w:ind w:left="1080"/>
        <w:jc w:val="both"/>
        <w:rPr>
          <w:rFonts w:ascii="Times New Roman" w:hAnsi="Times New Roman"/>
          <w:spacing w:val="-3"/>
          <w:szCs w:val="24"/>
        </w:rPr>
      </w:pPr>
      <w:r w:rsidRPr="00707C3F">
        <w:rPr>
          <w:rFonts w:ascii="Times New Roman" w:hAnsi="Times New Roman"/>
          <w:spacing w:val="-3"/>
          <w:szCs w:val="24"/>
        </w:rPr>
        <w:t>Actual emissions are</w:t>
      </w:r>
      <w:r w:rsidR="00E4471B" w:rsidRPr="00707C3F">
        <w:rPr>
          <w:rFonts w:ascii="Times New Roman" w:hAnsi="Times New Roman"/>
          <w:spacing w:val="-3"/>
          <w:szCs w:val="24"/>
        </w:rPr>
        <w:t xml:space="preserve"> based</w:t>
      </w:r>
      <w:r w:rsidR="003D12E0">
        <w:rPr>
          <w:rFonts w:ascii="Times New Roman" w:hAnsi="Times New Roman"/>
          <w:spacing w:val="-3"/>
          <w:szCs w:val="24"/>
        </w:rPr>
        <w:t xml:space="preserve"> the average of 2011 and 2012</w:t>
      </w:r>
      <w:r w:rsidR="00A45A11" w:rsidRPr="00A45A11">
        <w:rPr>
          <w:rFonts w:ascii="Times New Roman" w:hAnsi="Times New Roman"/>
          <w:spacing w:val="-3"/>
          <w:szCs w:val="24"/>
        </w:rPr>
        <w:t xml:space="preserve"> </w:t>
      </w:r>
      <w:r w:rsidR="00A45A11">
        <w:rPr>
          <w:rFonts w:ascii="Times New Roman" w:hAnsi="Times New Roman"/>
          <w:spacing w:val="-3"/>
          <w:szCs w:val="24"/>
        </w:rPr>
        <w:t>AOR data.</w:t>
      </w:r>
      <w:r w:rsidR="00E4471B" w:rsidRPr="00707C3F">
        <w:rPr>
          <w:rFonts w:ascii="Times New Roman" w:hAnsi="Times New Roman"/>
          <w:spacing w:val="-3"/>
          <w:szCs w:val="24"/>
        </w:rPr>
        <w:t xml:space="preserve"> </w:t>
      </w:r>
    </w:p>
    <w:p w:rsidR="003D12E0" w:rsidRPr="00D073A0" w:rsidRDefault="00BB6BCE" w:rsidP="003D12E0">
      <w:pPr>
        <w:numPr>
          <w:ilvl w:val="0"/>
          <w:numId w:val="14"/>
        </w:numPr>
        <w:tabs>
          <w:tab w:val="clear" w:pos="1800"/>
          <w:tab w:val="left" w:pos="1080"/>
        </w:tabs>
        <w:suppressAutoHyphens/>
        <w:spacing w:after="100" w:afterAutospacing="1"/>
        <w:ind w:left="1080"/>
        <w:jc w:val="both"/>
        <w:rPr>
          <w:rFonts w:ascii="Times New Roman" w:hAnsi="Times New Roman"/>
          <w:spacing w:val="-3"/>
          <w:szCs w:val="24"/>
        </w:rPr>
      </w:pPr>
      <w:r>
        <w:rPr>
          <w:rFonts w:ascii="Times New Roman" w:hAnsi="Times New Roman"/>
          <w:spacing w:val="-3"/>
          <w:szCs w:val="24"/>
        </w:rPr>
        <w:t>P</w:t>
      </w:r>
      <w:r w:rsidRPr="00BB6BCE">
        <w:rPr>
          <w:rFonts w:ascii="Times New Roman" w:hAnsi="Times New Roman"/>
          <w:spacing w:val="-3"/>
          <w:szCs w:val="24"/>
        </w:rPr>
        <w:t xml:space="preserve">otential VOC emissions from </w:t>
      </w:r>
      <w:r w:rsidR="003D12E0">
        <w:rPr>
          <w:rFonts w:ascii="Times New Roman" w:hAnsi="Times New Roman"/>
          <w:spacing w:val="-3"/>
          <w:szCs w:val="24"/>
        </w:rPr>
        <w:t xml:space="preserve">the tanks and </w:t>
      </w:r>
      <w:r w:rsidR="001D41FF">
        <w:rPr>
          <w:rFonts w:ascii="Times New Roman" w:hAnsi="Times New Roman"/>
          <w:spacing w:val="-3"/>
          <w:szCs w:val="24"/>
        </w:rPr>
        <w:t xml:space="preserve">the </w:t>
      </w:r>
      <w:r w:rsidR="003D12E0">
        <w:rPr>
          <w:rFonts w:ascii="Times New Roman" w:hAnsi="Times New Roman"/>
          <w:spacing w:val="-3"/>
          <w:szCs w:val="24"/>
        </w:rPr>
        <w:t xml:space="preserve">truck loading are </w:t>
      </w:r>
      <w:r w:rsidR="003D12E0" w:rsidRPr="003D12E0">
        <w:rPr>
          <w:rFonts w:ascii="Times New Roman" w:hAnsi="Times New Roman"/>
          <w:spacing w:val="-3"/>
          <w:szCs w:val="24"/>
        </w:rPr>
        <w:t xml:space="preserve">calculated using the </w:t>
      </w:r>
      <w:proofErr w:type="spellStart"/>
      <w:r w:rsidR="003D12E0" w:rsidRPr="003D12E0">
        <w:rPr>
          <w:rFonts w:ascii="Times New Roman" w:hAnsi="Times New Roman"/>
          <w:spacing w:val="-3"/>
          <w:szCs w:val="24"/>
        </w:rPr>
        <w:t>Clausius</w:t>
      </w:r>
      <w:proofErr w:type="spellEnd"/>
      <w:r w:rsidR="003D12E0" w:rsidRPr="003D12E0">
        <w:rPr>
          <w:rFonts w:ascii="Times New Roman" w:hAnsi="Times New Roman"/>
          <w:spacing w:val="-3"/>
          <w:szCs w:val="24"/>
        </w:rPr>
        <w:t xml:space="preserve"> </w:t>
      </w:r>
      <w:proofErr w:type="spellStart"/>
      <w:r w:rsidR="003D12E0" w:rsidRPr="003D12E0">
        <w:rPr>
          <w:rFonts w:ascii="Times New Roman" w:hAnsi="Times New Roman"/>
          <w:spacing w:val="-3"/>
          <w:szCs w:val="24"/>
        </w:rPr>
        <w:t>Clapeyron</w:t>
      </w:r>
      <w:proofErr w:type="spellEnd"/>
      <w:r w:rsidR="003D12E0" w:rsidRPr="003D12E0">
        <w:rPr>
          <w:rFonts w:ascii="Times New Roman" w:hAnsi="Times New Roman"/>
          <w:spacing w:val="-3"/>
          <w:szCs w:val="24"/>
        </w:rPr>
        <w:t xml:space="preserve"> equation for vapor pressures from the technical paper, </w:t>
      </w:r>
      <w:r w:rsidR="003D12E0" w:rsidRPr="003D12E0">
        <w:rPr>
          <w:rFonts w:ascii="Times New Roman" w:hAnsi="Times New Roman"/>
          <w:spacing w:val="-3"/>
          <w:szCs w:val="24"/>
          <w:u w:val="single"/>
        </w:rPr>
        <w:t>Estimates of Air Emissions from Asphalt Storage Tanks and Truck Loading</w:t>
      </w:r>
      <w:r w:rsidR="003D12E0" w:rsidRPr="003D12E0">
        <w:rPr>
          <w:rFonts w:ascii="Times New Roman" w:hAnsi="Times New Roman"/>
          <w:spacing w:val="-3"/>
          <w:szCs w:val="24"/>
        </w:rPr>
        <w:t xml:space="preserve">, David C. </w:t>
      </w:r>
      <w:proofErr w:type="spellStart"/>
      <w:r w:rsidR="003D12E0" w:rsidRPr="003D12E0">
        <w:rPr>
          <w:rFonts w:ascii="Times New Roman" w:hAnsi="Times New Roman"/>
          <w:spacing w:val="-3"/>
          <w:szCs w:val="24"/>
        </w:rPr>
        <w:t>Trumbore</w:t>
      </w:r>
      <w:proofErr w:type="spellEnd"/>
      <w:r w:rsidR="003D12E0" w:rsidRPr="003D12E0">
        <w:rPr>
          <w:rFonts w:ascii="Times New Roman" w:hAnsi="Times New Roman"/>
          <w:spacing w:val="-3"/>
          <w:szCs w:val="24"/>
        </w:rPr>
        <w:t xml:space="preserve">, Asphalt Technology Laboratory, </w:t>
      </w:r>
      <w:r>
        <w:rPr>
          <w:rFonts w:ascii="Times New Roman" w:hAnsi="Times New Roman"/>
          <w:spacing w:val="-3"/>
          <w:szCs w:val="24"/>
        </w:rPr>
        <w:t>Owens Corning, Summit, IL. 1999</w:t>
      </w:r>
      <w:r w:rsidR="00BF23F7">
        <w:rPr>
          <w:rFonts w:ascii="Times New Roman" w:hAnsi="Times New Roman"/>
          <w:spacing w:val="-3"/>
          <w:szCs w:val="24"/>
        </w:rPr>
        <w:t xml:space="preserve">, three product transfers, </w:t>
      </w:r>
      <w:r>
        <w:rPr>
          <w:rFonts w:ascii="Times New Roman" w:hAnsi="Times New Roman"/>
          <w:spacing w:val="-3"/>
          <w:szCs w:val="24"/>
        </w:rPr>
        <w:t>and a maximum production rate of 80,000 tons of a</w:t>
      </w:r>
      <w:r w:rsidRPr="00D073A0">
        <w:rPr>
          <w:rFonts w:ascii="Times New Roman" w:hAnsi="Times New Roman"/>
          <w:spacing w:val="-3"/>
          <w:szCs w:val="24"/>
        </w:rPr>
        <w:t xml:space="preserve">sphalt.   In addition, potential VOC emissions include emissions from the combustion of diesel fuel oil </w:t>
      </w:r>
      <w:r w:rsidR="001D41FF" w:rsidRPr="00D073A0">
        <w:rPr>
          <w:rFonts w:ascii="Times New Roman" w:hAnsi="Times New Roman"/>
          <w:spacing w:val="-3"/>
          <w:szCs w:val="24"/>
        </w:rPr>
        <w:t>in</w:t>
      </w:r>
      <w:r w:rsidRPr="00D073A0">
        <w:rPr>
          <w:rFonts w:ascii="Times New Roman" w:hAnsi="Times New Roman"/>
          <w:spacing w:val="-3"/>
          <w:szCs w:val="24"/>
        </w:rPr>
        <w:t xml:space="preserve"> the heaters.  </w:t>
      </w:r>
    </w:p>
    <w:p w:rsidR="003D12E0" w:rsidRPr="00D073A0" w:rsidRDefault="001D41FF" w:rsidP="00AD2EFA">
      <w:pPr>
        <w:numPr>
          <w:ilvl w:val="0"/>
          <w:numId w:val="14"/>
        </w:numPr>
        <w:tabs>
          <w:tab w:val="clear" w:pos="1800"/>
          <w:tab w:val="left" w:pos="1080"/>
        </w:tabs>
        <w:suppressAutoHyphens/>
        <w:spacing w:after="100" w:afterAutospacing="1"/>
        <w:ind w:left="1080"/>
        <w:jc w:val="both"/>
        <w:rPr>
          <w:rFonts w:ascii="Times New Roman" w:hAnsi="Times New Roman"/>
          <w:spacing w:val="-3"/>
          <w:szCs w:val="24"/>
        </w:rPr>
      </w:pPr>
      <w:r w:rsidRPr="00D073A0">
        <w:rPr>
          <w:rFonts w:ascii="Times New Roman" w:hAnsi="Times New Roman"/>
          <w:spacing w:val="-3"/>
          <w:szCs w:val="24"/>
        </w:rPr>
        <w:t xml:space="preserve">Potential </w:t>
      </w:r>
      <w:r w:rsidR="00D073A0" w:rsidRPr="00D073A0">
        <w:rPr>
          <w:rFonts w:ascii="Times New Roman" w:hAnsi="Times New Roman"/>
          <w:spacing w:val="-3"/>
          <w:szCs w:val="24"/>
        </w:rPr>
        <w:t>PM</w:t>
      </w:r>
      <w:r w:rsidRPr="00D073A0">
        <w:rPr>
          <w:rFonts w:ascii="Times New Roman" w:hAnsi="Times New Roman"/>
          <w:spacing w:val="-3"/>
          <w:szCs w:val="24"/>
        </w:rPr>
        <w:t xml:space="preserve"> </w:t>
      </w:r>
      <w:proofErr w:type="gramStart"/>
      <w:r w:rsidRPr="00D073A0">
        <w:rPr>
          <w:rFonts w:ascii="Times New Roman" w:hAnsi="Times New Roman"/>
          <w:spacing w:val="-3"/>
          <w:szCs w:val="24"/>
        </w:rPr>
        <w:t>emissions</w:t>
      </w:r>
      <w:proofErr w:type="gramEnd"/>
      <w:r w:rsidRPr="00D073A0">
        <w:rPr>
          <w:rFonts w:ascii="Times New Roman" w:hAnsi="Times New Roman"/>
          <w:spacing w:val="-3"/>
          <w:szCs w:val="24"/>
        </w:rPr>
        <w:t xml:space="preserve"> from the tanks and the truck loadin</w:t>
      </w:r>
      <w:r w:rsidR="00334E32">
        <w:rPr>
          <w:rFonts w:ascii="Times New Roman" w:hAnsi="Times New Roman"/>
          <w:spacing w:val="-3"/>
          <w:szCs w:val="24"/>
        </w:rPr>
        <w:t>g are estimated to be 22% of the VOC emissions, based on</w:t>
      </w:r>
      <w:r w:rsidRPr="00D073A0">
        <w:rPr>
          <w:rFonts w:ascii="Times New Roman" w:hAnsi="Times New Roman"/>
          <w:spacing w:val="-3"/>
          <w:szCs w:val="24"/>
        </w:rPr>
        <w:t xml:space="preserve"> </w:t>
      </w:r>
      <w:r w:rsidR="00334E32" w:rsidRPr="00334E32">
        <w:rPr>
          <w:rFonts w:ascii="Times New Roman" w:hAnsi="Times New Roman"/>
          <w:spacing w:val="-3"/>
          <w:szCs w:val="24"/>
        </w:rPr>
        <w:t xml:space="preserve">the technical paper, </w:t>
      </w:r>
      <w:r w:rsidR="00334E32" w:rsidRPr="00334E32">
        <w:rPr>
          <w:rFonts w:ascii="Times New Roman" w:hAnsi="Times New Roman"/>
          <w:spacing w:val="-3"/>
          <w:szCs w:val="24"/>
          <w:u w:val="single"/>
        </w:rPr>
        <w:t>Estimates of Air Emissions from Asphalt Storage Tanks and Truck Loading</w:t>
      </w:r>
      <w:r w:rsidR="00334E32" w:rsidRPr="00334E32">
        <w:rPr>
          <w:rFonts w:ascii="Times New Roman" w:hAnsi="Times New Roman"/>
          <w:spacing w:val="-3"/>
          <w:szCs w:val="24"/>
        </w:rPr>
        <w:t xml:space="preserve">, David C. </w:t>
      </w:r>
      <w:proofErr w:type="spellStart"/>
      <w:r w:rsidR="00334E32" w:rsidRPr="00334E32">
        <w:rPr>
          <w:rFonts w:ascii="Times New Roman" w:hAnsi="Times New Roman"/>
          <w:spacing w:val="-3"/>
          <w:szCs w:val="24"/>
        </w:rPr>
        <w:t>Trumbore</w:t>
      </w:r>
      <w:proofErr w:type="spellEnd"/>
      <w:r w:rsidR="00334E32" w:rsidRPr="00334E32">
        <w:rPr>
          <w:rFonts w:ascii="Times New Roman" w:hAnsi="Times New Roman"/>
          <w:spacing w:val="-3"/>
          <w:szCs w:val="24"/>
        </w:rPr>
        <w:t>, Asphalt Technology Laboratory, Owens Corning, Summit, IL. 1999</w:t>
      </w:r>
      <w:r w:rsidR="00D073A0">
        <w:rPr>
          <w:rFonts w:ascii="Times New Roman" w:hAnsi="Times New Roman"/>
          <w:spacing w:val="-3"/>
          <w:szCs w:val="24"/>
        </w:rPr>
        <w:t xml:space="preserve">.  </w:t>
      </w:r>
      <w:r w:rsidRPr="00D073A0">
        <w:rPr>
          <w:rFonts w:ascii="Times New Roman" w:hAnsi="Times New Roman"/>
          <w:spacing w:val="-3"/>
          <w:szCs w:val="24"/>
        </w:rPr>
        <w:t>In addition,</w:t>
      </w:r>
      <w:r w:rsidR="00334E32">
        <w:rPr>
          <w:rFonts w:ascii="Times New Roman" w:hAnsi="Times New Roman"/>
          <w:spacing w:val="-3"/>
          <w:szCs w:val="24"/>
        </w:rPr>
        <w:t xml:space="preserve"> the</w:t>
      </w:r>
      <w:r w:rsidRPr="00D073A0">
        <w:rPr>
          <w:rFonts w:ascii="Times New Roman" w:hAnsi="Times New Roman"/>
          <w:spacing w:val="-3"/>
          <w:szCs w:val="24"/>
        </w:rPr>
        <w:t xml:space="preserve"> p</w:t>
      </w:r>
      <w:r w:rsidR="00186D66" w:rsidRPr="00D073A0">
        <w:rPr>
          <w:rFonts w:ascii="Times New Roman" w:hAnsi="Times New Roman"/>
          <w:spacing w:val="-3"/>
          <w:szCs w:val="24"/>
        </w:rPr>
        <w:t xml:space="preserve">otential </w:t>
      </w:r>
      <w:r w:rsidR="003D12E0" w:rsidRPr="00D073A0">
        <w:rPr>
          <w:rFonts w:ascii="Times New Roman" w:hAnsi="Times New Roman"/>
          <w:spacing w:val="-3"/>
          <w:szCs w:val="24"/>
        </w:rPr>
        <w:t xml:space="preserve">PM </w:t>
      </w:r>
      <w:r w:rsidR="00910BC3" w:rsidRPr="00D073A0">
        <w:rPr>
          <w:rFonts w:ascii="Times New Roman" w:hAnsi="Times New Roman"/>
          <w:spacing w:val="-3"/>
          <w:szCs w:val="24"/>
        </w:rPr>
        <w:t>emissions</w:t>
      </w:r>
      <w:r w:rsidR="003D12E0" w:rsidRPr="00D073A0">
        <w:rPr>
          <w:rFonts w:ascii="Times New Roman" w:hAnsi="Times New Roman"/>
          <w:spacing w:val="-3"/>
          <w:szCs w:val="24"/>
        </w:rPr>
        <w:t xml:space="preserve"> include emissions from the combustion of </w:t>
      </w:r>
      <w:r w:rsidRPr="00D073A0">
        <w:rPr>
          <w:rFonts w:ascii="Times New Roman" w:hAnsi="Times New Roman"/>
          <w:spacing w:val="-3"/>
          <w:szCs w:val="24"/>
        </w:rPr>
        <w:t>diesel fuel oil in the heaters</w:t>
      </w:r>
      <w:r w:rsidR="003D12E0" w:rsidRPr="00D073A0">
        <w:rPr>
          <w:rFonts w:ascii="Times New Roman" w:hAnsi="Times New Roman"/>
          <w:spacing w:val="-3"/>
          <w:szCs w:val="24"/>
        </w:rPr>
        <w:t>.</w:t>
      </w:r>
      <w:r w:rsidR="00910BC3" w:rsidRPr="00D073A0">
        <w:rPr>
          <w:rFonts w:ascii="Times New Roman" w:hAnsi="Times New Roman"/>
          <w:spacing w:val="-3"/>
          <w:szCs w:val="24"/>
        </w:rPr>
        <w:t xml:space="preserve">  </w:t>
      </w:r>
    </w:p>
    <w:p w:rsidR="00910BC3" w:rsidRPr="003D12E0" w:rsidRDefault="00186D66" w:rsidP="00AD2EFA">
      <w:pPr>
        <w:numPr>
          <w:ilvl w:val="0"/>
          <w:numId w:val="14"/>
        </w:numPr>
        <w:tabs>
          <w:tab w:val="clear" w:pos="1800"/>
          <w:tab w:val="left" w:pos="1080"/>
        </w:tabs>
        <w:suppressAutoHyphens/>
        <w:spacing w:after="100" w:afterAutospacing="1"/>
        <w:ind w:left="1080"/>
        <w:jc w:val="both"/>
        <w:rPr>
          <w:rFonts w:ascii="Times New Roman" w:hAnsi="Times New Roman"/>
          <w:spacing w:val="-3"/>
          <w:szCs w:val="24"/>
        </w:rPr>
      </w:pPr>
      <w:r w:rsidRPr="00D073A0">
        <w:rPr>
          <w:rFonts w:ascii="Times New Roman" w:hAnsi="Times New Roman"/>
          <w:spacing w:val="-3"/>
          <w:szCs w:val="24"/>
        </w:rPr>
        <w:t xml:space="preserve">Potential </w:t>
      </w:r>
      <w:proofErr w:type="spellStart"/>
      <w:r w:rsidR="00910BC3" w:rsidRPr="00D073A0">
        <w:rPr>
          <w:rFonts w:ascii="Times New Roman" w:hAnsi="Times New Roman"/>
          <w:spacing w:val="-3"/>
          <w:szCs w:val="24"/>
        </w:rPr>
        <w:t>NOx</w:t>
      </w:r>
      <w:proofErr w:type="spellEnd"/>
      <w:r w:rsidR="00910BC3" w:rsidRPr="00D073A0">
        <w:rPr>
          <w:rFonts w:ascii="Times New Roman" w:hAnsi="Times New Roman"/>
          <w:spacing w:val="-3"/>
          <w:szCs w:val="24"/>
        </w:rPr>
        <w:t xml:space="preserve">, CO, and SO2 emissions are based a throughput of 124,176 gallons of </w:t>
      </w:r>
      <w:r w:rsidR="001D41FF" w:rsidRPr="00D073A0">
        <w:rPr>
          <w:rFonts w:ascii="Times New Roman" w:hAnsi="Times New Roman"/>
          <w:spacing w:val="-3"/>
          <w:szCs w:val="24"/>
        </w:rPr>
        <w:t>diesel</w:t>
      </w:r>
      <w:r w:rsidR="00182B13">
        <w:rPr>
          <w:rFonts w:ascii="Times New Roman" w:hAnsi="Times New Roman"/>
          <w:spacing w:val="-3"/>
          <w:szCs w:val="24"/>
        </w:rPr>
        <w:t xml:space="preserve"> fuel oil per year </w:t>
      </w:r>
      <w:r w:rsidR="00910BC3" w:rsidRPr="00D073A0">
        <w:rPr>
          <w:rFonts w:ascii="Times New Roman" w:hAnsi="Times New Roman"/>
          <w:spacing w:val="-3"/>
          <w:szCs w:val="24"/>
        </w:rPr>
        <w:t>and emissions fa</w:t>
      </w:r>
      <w:r w:rsidR="00910BC3">
        <w:rPr>
          <w:rFonts w:ascii="Times New Roman" w:hAnsi="Times New Roman"/>
          <w:spacing w:val="-3"/>
          <w:szCs w:val="24"/>
        </w:rPr>
        <w:t>ctors from AP 42, Tables 1.3-1 and 1.3-3.</w:t>
      </w:r>
    </w:p>
    <w:p w:rsidR="0014398C" w:rsidRPr="00707C3F" w:rsidRDefault="00983A5A" w:rsidP="00983A5A">
      <w:pPr>
        <w:suppressAutoHyphens/>
        <w:spacing w:before="100" w:beforeAutospacing="1" w:after="100" w:afterAutospacing="1"/>
        <w:ind w:left="720"/>
        <w:jc w:val="both"/>
        <w:rPr>
          <w:rFonts w:ascii="Times New Roman" w:hAnsi="Times New Roman"/>
          <w:spacing w:val="-3"/>
          <w:szCs w:val="24"/>
        </w:rPr>
      </w:pPr>
      <w:r w:rsidRPr="00707C3F">
        <w:rPr>
          <w:rFonts w:ascii="Times New Roman" w:hAnsi="Times New Roman"/>
          <w:spacing w:val="-3"/>
          <w:szCs w:val="24"/>
        </w:rPr>
        <w:t xml:space="preserve">The inventory of hazardous air pollutant (HAP) emissions is </w:t>
      </w:r>
      <w:r w:rsidR="0014398C" w:rsidRPr="00707C3F">
        <w:rPr>
          <w:rFonts w:ascii="Times New Roman" w:hAnsi="Times New Roman"/>
          <w:spacing w:val="-3"/>
          <w:szCs w:val="24"/>
        </w:rPr>
        <w:tab/>
      </w:r>
      <w:r w:rsidRPr="00707C3F">
        <w:rPr>
          <w:rFonts w:ascii="Times New Roman" w:hAnsi="Times New Roman"/>
          <w:spacing w:val="-3"/>
          <w:szCs w:val="24"/>
        </w:rPr>
        <w:t>estimated to be less than 10 TPY individually and less than 25 TPY, combined.</w:t>
      </w:r>
    </w:p>
    <w:p w:rsidR="00E3160F" w:rsidRPr="00707C3F" w:rsidRDefault="00E3160F" w:rsidP="00ED32F8">
      <w:pPr>
        <w:pStyle w:val="Heading1"/>
        <w:widowControl w:val="0"/>
        <w:numPr>
          <w:ilvl w:val="0"/>
          <w:numId w:val="1"/>
        </w:numPr>
        <w:tabs>
          <w:tab w:val="clear" w:pos="5040"/>
          <w:tab w:val="num" w:pos="360"/>
        </w:tabs>
        <w:suppressAutoHyphens w:val="0"/>
        <w:spacing w:before="240" w:after="240"/>
        <w:ind w:left="0" w:firstLine="0"/>
        <w:jc w:val="left"/>
        <w:rPr>
          <w:rFonts w:ascii="Times New Roman" w:hAnsi="Times New Roman" w:cs="Arial"/>
          <w:szCs w:val="24"/>
          <w:u w:val="single"/>
        </w:rPr>
      </w:pPr>
      <w:r w:rsidRPr="00707C3F">
        <w:rPr>
          <w:rFonts w:ascii="Times New Roman" w:hAnsi="Times New Roman" w:cs="Arial"/>
          <w:szCs w:val="24"/>
          <w:u w:val="single"/>
        </w:rPr>
        <w:t>Conclusions:</w:t>
      </w:r>
    </w:p>
    <w:p w:rsidR="00E3160F" w:rsidRPr="00852765" w:rsidRDefault="00E3160F" w:rsidP="00C9362B">
      <w:pPr>
        <w:tabs>
          <w:tab w:val="left" w:pos="-1080"/>
          <w:tab w:val="left" w:pos="-360"/>
          <w:tab w:val="left" w:pos="720"/>
          <w:tab w:val="left" w:pos="1152"/>
        </w:tabs>
        <w:suppressAutoHyphens/>
        <w:spacing w:after="240"/>
        <w:ind w:left="720" w:hanging="720"/>
        <w:jc w:val="both"/>
        <w:rPr>
          <w:rFonts w:ascii="Times New Roman" w:hAnsi="Times New Roman"/>
          <w:spacing w:val="-3"/>
          <w:szCs w:val="24"/>
        </w:rPr>
      </w:pPr>
      <w:r w:rsidRPr="00852765">
        <w:rPr>
          <w:rFonts w:ascii="Times New Roman" w:hAnsi="Times New Roman"/>
          <w:spacing w:val="-3"/>
          <w:szCs w:val="24"/>
        </w:rPr>
        <w:tab/>
        <w:t>The emission limits proposed by the applicant will meet all of the requirements of Chapters 62-204, 62-210, 62-212, 62-296, and 62-297, F.A.C., and Chapter 1-3, Rules of the Commission.</w:t>
      </w:r>
    </w:p>
    <w:p w:rsidR="00E3160F" w:rsidRPr="00852765" w:rsidRDefault="00E3160F" w:rsidP="00BB58A1">
      <w:pPr>
        <w:tabs>
          <w:tab w:val="left" w:pos="-1080"/>
          <w:tab w:val="left" w:pos="-360"/>
          <w:tab w:val="left" w:pos="720"/>
          <w:tab w:val="left" w:pos="1152"/>
        </w:tabs>
        <w:suppressAutoHyphens/>
        <w:spacing w:after="240"/>
        <w:ind w:left="720" w:hanging="720"/>
        <w:jc w:val="both"/>
        <w:rPr>
          <w:rFonts w:ascii="Times New Roman" w:hAnsi="Times New Roman"/>
          <w:spacing w:val="-3"/>
          <w:szCs w:val="24"/>
        </w:rPr>
      </w:pPr>
      <w:r w:rsidRPr="00852765">
        <w:rPr>
          <w:rFonts w:ascii="Times New Roman" w:hAnsi="Times New Roman"/>
          <w:spacing w:val="-3"/>
          <w:szCs w:val="24"/>
        </w:rPr>
        <w:tab/>
        <w:t xml:space="preserve">The General and Specific Conditions listed in the </w:t>
      </w:r>
      <w:r w:rsidR="00F70636">
        <w:rPr>
          <w:rFonts w:ascii="Times New Roman" w:hAnsi="Times New Roman"/>
          <w:spacing w:val="-3"/>
          <w:szCs w:val="24"/>
        </w:rPr>
        <w:t>p</w:t>
      </w:r>
      <w:r w:rsidRPr="00852765">
        <w:rPr>
          <w:rFonts w:ascii="Times New Roman" w:hAnsi="Times New Roman"/>
          <w:spacing w:val="-3"/>
          <w:szCs w:val="24"/>
        </w:rPr>
        <w:t>roposed permit (attached) will assure compliance with all the applicable requirements of Chapters 62-204, 62-210, 62-212, 62-296, and 62-297, F.A.C.</w:t>
      </w:r>
    </w:p>
    <w:p w:rsidR="00E3160F" w:rsidRPr="00ED32F8" w:rsidRDefault="00E3160F" w:rsidP="00ED32F8">
      <w:pPr>
        <w:pStyle w:val="Heading1"/>
        <w:widowControl w:val="0"/>
        <w:numPr>
          <w:ilvl w:val="0"/>
          <w:numId w:val="1"/>
        </w:numPr>
        <w:tabs>
          <w:tab w:val="clear" w:pos="5040"/>
          <w:tab w:val="num" w:pos="360"/>
        </w:tabs>
        <w:suppressAutoHyphens w:val="0"/>
        <w:spacing w:before="240" w:after="240"/>
        <w:ind w:left="0" w:firstLine="0"/>
        <w:jc w:val="left"/>
        <w:rPr>
          <w:rFonts w:ascii="Times New Roman" w:hAnsi="Times New Roman" w:cs="Arial"/>
          <w:szCs w:val="32"/>
          <w:u w:val="single"/>
        </w:rPr>
      </w:pPr>
      <w:r w:rsidRPr="00ED32F8">
        <w:rPr>
          <w:rFonts w:ascii="Times New Roman" w:hAnsi="Times New Roman" w:cs="Arial"/>
          <w:szCs w:val="32"/>
          <w:u w:val="single"/>
        </w:rPr>
        <w:t>Proposed Agency Action:</w:t>
      </w:r>
    </w:p>
    <w:p w:rsidR="00E3160F" w:rsidRPr="00852765" w:rsidRDefault="00E3160F" w:rsidP="003F3581">
      <w:pPr>
        <w:widowControl/>
        <w:tabs>
          <w:tab w:val="left" w:pos="-1080"/>
          <w:tab w:val="left" w:pos="-360"/>
          <w:tab w:val="left" w:pos="720"/>
          <w:tab w:val="left" w:pos="1152"/>
        </w:tabs>
        <w:suppressAutoHyphens/>
        <w:ind w:left="720" w:hanging="720"/>
        <w:jc w:val="both"/>
        <w:rPr>
          <w:rFonts w:ascii="Times New Roman" w:hAnsi="Times New Roman"/>
          <w:spacing w:val="-3"/>
          <w:szCs w:val="24"/>
        </w:rPr>
      </w:pPr>
      <w:r w:rsidRPr="00852765">
        <w:rPr>
          <w:rFonts w:ascii="Times New Roman" w:hAnsi="Times New Roman"/>
          <w:spacing w:val="-3"/>
          <w:szCs w:val="24"/>
        </w:rPr>
        <w:tab/>
        <w:t>Pursuant to Section 403.087, Florida Statutes and Rule 62-4.070, Florida Administrative Code the Environmental Protection Commission of Hillsborough County hereby gives notice of its intent to issue a</w:t>
      </w:r>
      <w:r w:rsidR="0027604D">
        <w:rPr>
          <w:rFonts w:ascii="Times New Roman" w:hAnsi="Times New Roman"/>
          <w:spacing w:val="-3"/>
          <w:szCs w:val="24"/>
        </w:rPr>
        <w:t xml:space="preserve">n air construction </w:t>
      </w:r>
      <w:r w:rsidRPr="00852765">
        <w:rPr>
          <w:rFonts w:ascii="Times New Roman" w:hAnsi="Times New Roman"/>
          <w:spacing w:val="-3"/>
          <w:szCs w:val="24"/>
        </w:rPr>
        <w:t xml:space="preserve">permit </w:t>
      </w:r>
      <w:r w:rsidR="00F70636">
        <w:rPr>
          <w:rFonts w:ascii="Times New Roman" w:hAnsi="Times New Roman"/>
          <w:spacing w:val="-3"/>
          <w:szCs w:val="24"/>
        </w:rPr>
        <w:t xml:space="preserve">for </w:t>
      </w:r>
      <w:r w:rsidR="0027604D">
        <w:rPr>
          <w:rFonts w:ascii="Times New Roman" w:hAnsi="Times New Roman"/>
          <w:spacing w:val="-3"/>
          <w:szCs w:val="24"/>
        </w:rPr>
        <w:t>the increase in material throughput</w:t>
      </w:r>
      <w:r w:rsidR="00F70636">
        <w:rPr>
          <w:rFonts w:ascii="Times New Roman" w:hAnsi="Times New Roman"/>
          <w:spacing w:val="-3"/>
          <w:szCs w:val="24"/>
        </w:rPr>
        <w:t xml:space="preserve"> </w:t>
      </w:r>
      <w:r w:rsidR="0027604D">
        <w:rPr>
          <w:rFonts w:ascii="Times New Roman" w:hAnsi="Times New Roman"/>
          <w:spacing w:val="-3"/>
          <w:szCs w:val="24"/>
        </w:rPr>
        <w:t>at</w:t>
      </w:r>
      <w:r w:rsidRPr="00852765">
        <w:rPr>
          <w:rFonts w:ascii="Times New Roman" w:hAnsi="Times New Roman"/>
          <w:spacing w:val="-3"/>
          <w:szCs w:val="24"/>
        </w:rPr>
        <w:t xml:space="preserve"> the aforementioned air pollution source in accordance with the draft permit and its conditions as stipulated (see attached).</w:t>
      </w:r>
    </w:p>
    <w:p w:rsidR="00193DAF" w:rsidRDefault="00193DAF" w:rsidP="00BB58A1">
      <w:pPr>
        <w:tabs>
          <w:tab w:val="left" w:pos="-1080"/>
          <w:tab w:val="left" w:pos="-360"/>
          <w:tab w:val="left" w:pos="720"/>
          <w:tab w:val="left" w:pos="1152"/>
        </w:tabs>
        <w:suppressAutoHyphens/>
        <w:jc w:val="both"/>
        <w:rPr>
          <w:rFonts w:ascii="Times New Roman" w:hAnsi="Times New Roman"/>
          <w:spacing w:val="-3"/>
          <w:szCs w:val="24"/>
        </w:rPr>
        <w:sectPr w:rsidR="00193DAF" w:rsidSect="00281EAB">
          <w:endnotePr>
            <w:numFmt w:val="decimal"/>
          </w:endnotePr>
          <w:pgSz w:w="12240" w:h="15840"/>
          <w:pgMar w:top="1440" w:right="1080" w:bottom="720" w:left="1080" w:header="1440" w:footer="720" w:gutter="0"/>
          <w:cols w:space="720"/>
          <w:noEndnote/>
        </w:sectPr>
      </w:pPr>
    </w:p>
    <w:p w:rsidR="00E3160F" w:rsidRDefault="00E3160F" w:rsidP="00BB58A1">
      <w:pPr>
        <w:tabs>
          <w:tab w:val="left" w:pos="-1080"/>
          <w:tab w:val="left" w:pos="-360"/>
          <w:tab w:val="left" w:pos="720"/>
          <w:tab w:val="left" w:pos="1152"/>
        </w:tabs>
        <w:suppressAutoHyphens/>
        <w:jc w:val="both"/>
        <w:rPr>
          <w:rFonts w:ascii="Times New Roman" w:hAnsi="Times New Roman"/>
          <w:spacing w:val="-3"/>
          <w:szCs w:val="24"/>
        </w:rPr>
      </w:pPr>
    </w:p>
    <w:p w:rsidR="00AE3986" w:rsidRDefault="00AE3986" w:rsidP="00BB58A1">
      <w:pPr>
        <w:tabs>
          <w:tab w:val="left" w:pos="-1080"/>
          <w:tab w:val="left" w:pos="-360"/>
          <w:tab w:val="left" w:pos="720"/>
          <w:tab w:val="left" w:pos="1152"/>
        </w:tabs>
        <w:suppressAutoHyphens/>
        <w:jc w:val="both"/>
        <w:rPr>
          <w:rFonts w:ascii="Times New Roman" w:hAnsi="Times New Roman"/>
          <w:spacing w:val="-3"/>
          <w:szCs w:val="24"/>
        </w:rPr>
      </w:pPr>
    </w:p>
    <w:p w:rsidR="00AE3986" w:rsidRPr="00852765" w:rsidRDefault="00AE3986" w:rsidP="00BB58A1">
      <w:pPr>
        <w:tabs>
          <w:tab w:val="left" w:pos="-1080"/>
          <w:tab w:val="left" w:pos="-360"/>
          <w:tab w:val="left" w:pos="720"/>
          <w:tab w:val="left" w:pos="1152"/>
        </w:tabs>
        <w:suppressAutoHyphens/>
        <w:jc w:val="both"/>
        <w:rPr>
          <w:rFonts w:ascii="Times New Roman" w:hAnsi="Times New Roman"/>
          <w:spacing w:val="-3"/>
          <w:szCs w:val="24"/>
        </w:rPr>
        <w:sectPr w:rsidR="00AE3986" w:rsidRPr="00852765" w:rsidSect="00D446FA">
          <w:endnotePr>
            <w:numFmt w:val="decimal"/>
          </w:endnotePr>
          <w:pgSz w:w="12240" w:h="15840"/>
          <w:pgMar w:top="2880" w:right="1080" w:bottom="720" w:left="1080" w:header="1440" w:footer="720" w:gutter="0"/>
          <w:cols w:space="720"/>
          <w:noEndnote/>
        </w:sect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lastRenderedPageBreak/>
        <w:t>CERTIFIED MAIL</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3D4B4C">
      <w:pPr>
        <w:tabs>
          <w:tab w:val="left" w:pos="5400"/>
        </w:tabs>
        <w:suppressAutoHyphens/>
        <w:jc w:val="both"/>
        <w:rPr>
          <w:rFonts w:ascii="Times New Roman" w:hAnsi="Times New Roman"/>
          <w:spacing w:val="-3"/>
          <w:szCs w:val="24"/>
        </w:rPr>
      </w:pPr>
      <w:r w:rsidRPr="00356D38">
        <w:rPr>
          <w:rFonts w:ascii="Times New Roman" w:hAnsi="Times New Roman"/>
          <w:spacing w:val="-3"/>
          <w:szCs w:val="24"/>
        </w:rPr>
        <w:t xml:space="preserve">In the Matter of </w:t>
      </w:r>
      <w:proofErr w:type="gramStart"/>
      <w:r w:rsidR="00DD102C">
        <w:rPr>
          <w:rFonts w:ascii="Times New Roman" w:hAnsi="Times New Roman"/>
          <w:spacing w:val="-3"/>
          <w:szCs w:val="24"/>
        </w:rPr>
        <w:t>an</w:t>
      </w:r>
      <w:proofErr w:type="gramEnd"/>
      <w:r w:rsidR="00DD102C">
        <w:rPr>
          <w:rFonts w:ascii="Times New Roman" w:hAnsi="Times New Roman"/>
          <w:spacing w:val="-3"/>
          <w:szCs w:val="24"/>
        </w:rPr>
        <w:tab/>
      </w:r>
      <w:r w:rsidRPr="00356D38">
        <w:rPr>
          <w:rFonts w:ascii="Times New Roman" w:hAnsi="Times New Roman"/>
          <w:spacing w:val="-3"/>
          <w:szCs w:val="24"/>
        </w:rPr>
        <w:t>File No.:</w:t>
      </w:r>
      <w:r w:rsidR="003D4B4C">
        <w:rPr>
          <w:rFonts w:ascii="Times New Roman" w:hAnsi="Times New Roman"/>
          <w:spacing w:val="-3"/>
          <w:szCs w:val="24"/>
        </w:rPr>
        <w:tab/>
      </w:r>
      <w:r w:rsidRPr="007B725A">
        <w:rPr>
          <w:rFonts w:ascii="Times New Roman" w:hAnsi="Times New Roman"/>
          <w:spacing w:val="-3"/>
        </w:rPr>
        <w:t>057</w:t>
      </w:r>
      <w:r w:rsidR="00B26F94">
        <w:rPr>
          <w:rFonts w:ascii="Times New Roman" w:hAnsi="Times New Roman"/>
          <w:spacing w:val="-3"/>
        </w:rPr>
        <w:t>1</w:t>
      </w:r>
      <w:r w:rsidR="00726E48">
        <w:rPr>
          <w:rFonts w:ascii="Times New Roman" w:hAnsi="Times New Roman"/>
          <w:spacing w:val="-3"/>
        </w:rPr>
        <w:t>342</w:t>
      </w:r>
      <w:r w:rsidRPr="007B725A">
        <w:rPr>
          <w:rFonts w:ascii="Times New Roman" w:hAnsi="Times New Roman"/>
          <w:spacing w:val="-3"/>
        </w:rPr>
        <w:t>-</w:t>
      </w:r>
      <w:r w:rsidR="00F2614D">
        <w:rPr>
          <w:rFonts w:ascii="Times New Roman" w:hAnsi="Times New Roman"/>
          <w:spacing w:val="-3"/>
        </w:rPr>
        <w:t>00</w:t>
      </w:r>
      <w:r w:rsidR="00F33356">
        <w:rPr>
          <w:rFonts w:ascii="Times New Roman" w:hAnsi="Times New Roman"/>
          <w:spacing w:val="-3"/>
        </w:rPr>
        <w:t>5</w:t>
      </w:r>
      <w:r w:rsidRPr="007B725A">
        <w:rPr>
          <w:rFonts w:ascii="Times New Roman" w:hAnsi="Times New Roman"/>
          <w:spacing w:val="-3"/>
        </w:rPr>
        <w:t>-AC</w:t>
      </w:r>
    </w:p>
    <w:p w:rsidR="00BB58A1" w:rsidRPr="00356D38" w:rsidRDefault="00DD102C" w:rsidP="003D4B4C">
      <w:pPr>
        <w:tabs>
          <w:tab w:val="left" w:pos="-1080"/>
          <w:tab w:val="left" w:pos="5400"/>
        </w:tabs>
        <w:suppressAutoHyphens/>
        <w:jc w:val="both"/>
        <w:rPr>
          <w:rFonts w:ascii="Times New Roman" w:hAnsi="Times New Roman"/>
          <w:spacing w:val="-3"/>
          <w:szCs w:val="24"/>
        </w:rPr>
      </w:pPr>
      <w:r>
        <w:rPr>
          <w:rFonts w:ascii="Times New Roman" w:hAnsi="Times New Roman"/>
          <w:spacing w:val="-3"/>
          <w:szCs w:val="24"/>
        </w:rPr>
        <w:t>Application for Permit by:</w:t>
      </w:r>
      <w:r>
        <w:rPr>
          <w:rFonts w:ascii="Times New Roman" w:hAnsi="Times New Roman"/>
          <w:spacing w:val="-3"/>
          <w:szCs w:val="24"/>
        </w:rPr>
        <w:tab/>
      </w:r>
      <w:r w:rsidR="00BB58A1" w:rsidRPr="00356D38">
        <w:rPr>
          <w:rFonts w:ascii="Times New Roman" w:hAnsi="Times New Roman"/>
          <w:spacing w:val="-3"/>
          <w:szCs w:val="24"/>
        </w:rPr>
        <w:t>County:</w:t>
      </w:r>
      <w:r w:rsidR="003D4B4C">
        <w:rPr>
          <w:rFonts w:ascii="Times New Roman" w:hAnsi="Times New Roman"/>
          <w:spacing w:val="-3"/>
          <w:szCs w:val="24"/>
        </w:rPr>
        <w:tab/>
      </w:r>
      <w:r w:rsidR="00BB58A1" w:rsidRPr="00356D38">
        <w:rPr>
          <w:rFonts w:ascii="Times New Roman" w:hAnsi="Times New Roman"/>
          <w:spacing w:val="-3"/>
          <w:szCs w:val="24"/>
        </w:rPr>
        <w:t>Hillsborough</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F33356" w:rsidRDefault="00F33356" w:rsidP="00B26F94">
      <w:pPr>
        <w:suppressAutoHyphens/>
        <w:jc w:val="both"/>
        <w:rPr>
          <w:rFonts w:ascii="Times New Roman" w:hAnsi="Times New Roman"/>
          <w:spacing w:val="-3"/>
          <w:szCs w:val="24"/>
        </w:rPr>
      </w:pPr>
      <w:r>
        <w:rPr>
          <w:rFonts w:ascii="Times New Roman" w:hAnsi="Times New Roman"/>
          <w:spacing w:val="-3"/>
          <w:szCs w:val="24"/>
        </w:rPr>
        <w:t>Andrew Esposito</w:t>
      </w:r>
    </w:p>
    <w:p w:rsidR="00B26F94" w:rsidRPr="001D3498" w:rsidRDefault="00F33356" w:rsidP="00B26F94">
      <w:pPr>
        <w:suppressAutoHyphens/>
        <w:jc w:val="both"/>
        <w:rPr>
          <w:rFonts w:ascii="Times New Roman" w:hAnsi="Times New Roman"/>
          <w:spacing w:val="-3"/>
          <w:szCs w:val="24"/>
        </w:rPr>
      </w:pPr>
      <w:r>
        <w:rPr>
          <w:rFonts w:ascii="Times New Roman" w:hAnsi="Times New Roman"/>
          <w:spacing w:val="-3"/>
          <w:szCs w:val="24"/>
        </w:rPr>
        <w:t>Area</w:t>
      </w:r>
      <w:r w:rsidR="00726E48" w:rsidRPr="001D3498">
        <w:rPr>
          <w:rFonts w:ascii="Times New Roman" w:hAnsi="Times New Roman"/>
          <w:spacing w:val="-3"/>
          <w:szCs w:val="24"/>
        </w:rPr>
        <w:t xml:space="preserve"> </w:t>
      </w:r>
      <w:r w:rsidR="00895174" w:rsidRPr="001D3498">
        <w:rPr>
          <w:rFonts w:ascii="Times New Roman" w:hAnsi="Times New Roman"/>
          <w:spacing w:val="-3"/>
          <w:szCs w:val="24"/>
        </w:rPr>
        <w:t>Manager</w:t>
      </w:r>
    </w:p>
    <w:p w:rsidR="0027604D" w:rsidRPr="001D3498" w:rsidRDefault="00726E48" w:rsidP="0027604D">
      <w:pPr>
        <w:suppressAutoHyphens/>
        <w:jc w:val="both"/>
        <w:rPr>
          <w:rFonts w:ascii="Times New Roman" w:hAnsi="Times New Roman"/>
          <w:szCs w:val="24"/>
        </w:rPr>
      </w:pPr>
      <w:r w:rsidRPr="001D3498">
        <w:rPr>
          <w:rFonts w:ascii="Times New Roman" w:hAnsi="Times New Roman"/>
          <w:szCs w:val="24"/>
        </w:rPr>
        <w:t>Blacklidge Emulsions</w:t>
      </w:r>
      <w:r w:rsidR="0027604D" w:rsidRPr="001D3498">
        <w:rPr>
          <w:rFonts w:ascii="Times New Roman" w:hAnsi="Times New Roman"/>
          <w:szCs w:val="24"/>
        </w:rPr>
        <w:t>, Inc.</w:t>
      </w:r>
    </w:p>
    <w:p w:rsidR="0027604D" w:rsidRPr="001D3498" w:rsidRDefault="00726E48" w:rsidP="0027604D">
      <w:pPr>
        <w:suppressAutoHyphens/>
        <w:jc w:val="both"/>
        <w:rPr>
          <w:rFonts w:ascii="Times New Roman" w:hAnsi="Times New Roman"/>
          <w:spacing w:val="-3"/>
          <w:szCs w:val="24"/>
        </w:rPr>
      </w:pPr>
      <w:r w:rsidRPr="001D3498">
        <w:rPr>
          <w:rFonts w:ascii="Times New Roman" w:hAnsi="Times New Roman"/>
          <w:spacing w:val="-3"/>
          <w:szCs w:val="24"/>
        </w:rPr>
        <w:t>5010 Montgomery Street</w:t>
      </w:r>
    </w:p>
    <w:p w:rsidR="0027604D" w:rsidRPr="001D3498" w:rsidRDefault="0027604D" w:rsidP="0027604D">
      <w:pPr>
        <w:tabs>
          <w:tab w:val="left" w:pos="-1080"/>
          <w:tab w:val="left" w:pos="-360"/>
          <w:tab w:val="left" w:pos="720"/>
          <w:tab w:val="left" w:pos="1152"/>
        </w:tabs>
        <w:suppressAutoHyphens/>
        <w:jc w:val="both"/>
        <w:rPr>
          <w:rFonts w:ascii="Times New Roman" w:hAnsi="Times New Roman"/>
          <w:spacing w:val="-3"/>
          <w:szCs w:val="24"/>
        </w:rPr>
      </w:pPr>
      <w:r w:rsidRPr="001D3498">
        <w:rPr>
          <w:rFonts w:ascii="Times New Roman" w:hAnsi="Times New Roman"/>
          <w:spacing w:val="-3"/>
          <w:szCs w:val="24"/>
        </w:rPr>
        <w:t>Tampa, Florida 33619</w:t>
      </w:r>
    </w:p>
    <w:p w:rsidR="00BB58A1" w:rsidRPr="00356D38" w:rsidRDefault="00BB58A1" w:rsidP="00BB58A1">
      <w:pPr>
        <w:tabs>
          <w:tab w:val="left" w:pos="-1080"/>
          <w:tab w:val="left" w:pos="-360"/>
          <w:tab w:val="left" w:pos="720"/>
          <w:tab w:val="left" w:pos="1152"/>
        </w:tabs>
        <w:suppressAutoHyphens/>
        <w:jc w:val="center"/>
        <w:rPr>
          <w:rFonts w:ascii="Times New Roman" w:hAnsi="Times New Roman"/>
          <w:spacing w:val="-3"/>
          <w:szCs w:val="24"/>
        </w:rPr>
      </w:pPr>
    </w:p>
    <w:p w:rsidR="00BB58A1" w:rsidRPr="00356D38" w:rsidRDefault="00BB58A1" w:rsidP="00BB58A1">
      <w:pPr>
        <w:tabs>
          <w:tab w:val="center" w:pos="5040"/>
        </w:tabs>
        <w:suppressAutoHyphens/>
        <w:jc w:val="center"/>
        <w:rPr>
          <w:rFonts w:ascii="Times New Roman" w:hAnsi="Times New Roman"/>
          <w:spacing w:val="-3"/>
          <w:szCs w:val="24"/>
        </w:rPr>
      </w:pPr>
      <w:r w:rsidRPr="00356D38">
        <w:rPr>
          <w:rFonts w:ascii="Times New Roman" w:hAnsi="Times New Roman"/>
          <w:spacing w:val="-3"/>
          <w:szCs w:val="24"/>
          <w:u w:val="single"/>
        </w:rPr>
        <w:t>INTENT TO ISSUE</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t>The Environmental Protection Commission of Hillsborough County (EPC), as delegated by the Florida Department of Environmental Protection (DEP) gives notice of its intent to issue a permit (copy attached) for the proposed project as detailed in the application specified above, for the reasons stated below.</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260EC4" w:rsidRPr="00101B50" w:rsidRDefault="00BB58A1" w:rsidP="00930D5B">
      <w:pPr>
        <w:suppressAutoHyphens/>
        <w:jc w:val="both"/>
        <w:rPr>
          <w:rFonts w:ascii="Times New Roman" w:hAnsi="Times New Roman"/>
          <w:spacing w:val="-3"/>
          <w:szCs w:val="24"/>
        </w:rPr>
      </w:pPr>
      <w:r w:rsidRPr="00356D38">
        <w:rPr>
          <w:rFonts w:ascii="Times New Roman" w:hAnsi="Times New Roman"/>
          <w:spacing w:val="-3"/>
          <w:szCs w:val="24"/>
        </w:rPr>
        <w:tab/>
      </w:r>
      <w:r w:rsidRPr="009312C3">
        <w:rPr>
          <w:rFonts w:ascii="Times New Roman" w:hAnsi="Times New Roman"/>
          <w:spacing w:val="-3"/>
          <w:szCs w:val="24"/>
        </w:rPr>
        <w:t xml:space="preserve">The applicant, </w:t>
      </w:r>
      <w:r w:rsidR="002D196F" w:rsidRPr="009312C3">
        <w:rPr>
          <w:rFonts w:ascii="Times New Roman" w:hAnsi="Times New Roman"/>
          <w:szCs w:val="24"/>
        </w:rPr>
        <w:t>Blacklidge Emulsions, Inc.</w:t>
      </w:r>
      <w:r w:rsidRPr="009312C3">
        <w:rPr>
          <w:rFonts w:ascii="Times New Roman" w:hAnsi="Times New Roman"/>
          <w:bCs/>
          <w:szCs w:val="24"/>
        </w:rPr>
        <w:t xml:space="preserve">, </w:t>
      </w:r>
      <w:r w:rsidRPr="009312C3">
        <w:rPr>
          <w:rFonts w:ascii="Times New Roman" w:hAnsi="Times New Roman"/>
          <w:spacing w:val="-3"/>
          <w:szCs w:val="24"/>
        </w:rPr>
        <w:t>applied on</w:t>
      </w:r>
      <w:r w:rsidR="00F33356">
        <w:rPr>
          <w:rFonts w:ascii="Times New Roman" w:hAnsi="Times New Roman"/>
          <w:spacing w:val="-3"/>
          <w:szCs w:val="24"/>
        </w:rPr>
        <w:t xml:space="preserve"> March 27, 2014</w:t>
      </w:r>
      <w:r w:rsidRPr="009312C3">
        <w:rPr>
          <w:rFonts w:ascii="Times New Roman" w:hAnsi="Times New Roman"/>
          <w:spacing w:val="-3"/>
          <w:szCs w:val="24"/>
        </w:rPr>
        <w:t xml:space="preserve"> to the EPC for a</w:t>
      </w:r>
      <w:r w:rsidR="00271D22" w:rsidRPr="009312C3">
        <w:rPr>
          <w:rFonts w:ascii="Times New Roman" w:hAnsi="Times New Roman"/>
          <w:spacing w:val="-3"/>
          <w:szCs w:val="24"/>
        </w:rPr>
        <w:t xml:space="preserve">n </w:t>
      </w:r>
      <w:r w:rsidR="00346DAC" w:rsidRPr="009312C3">
        <w:rPr>
          <w:rFonts w:ascii="Times New Roman" w:hAnsi="Times New Roman"/>
          <w:spacing w:val="-3"/>
          <w:szCs w:val="24"/>
        </w:rPr>
        <w:t xml:space="preserve">air </w:t>
      </w:r>
      <w:r w:rsidR="00271D22" w:rsidRPr="009312C3">
        <w:rPr>
          <w:rFonts w:ascii="Times New Roman" w:hAnsi="Times New Roman"/>
          <w:spacing w:val="-3"/>
          <w:szCs w:val="24"/>
        </w:rPr>
        <w:t xml:space="preserve">construction </w:t>
      </w:r>
      <w:r w:rsidRPr="009312C3">
        <w:rPr>
          <w:rFonts w:ascii="Times New Roman" w:hAnsi="Times New Roman"/>
          <w:spacing w:val="-3"/>
          <w:szCs w:val="24"/>
        </w:rPr>
        <w:t xml:space="preserve">permit </w:t>
      </w:r>
      <w:r w:rsidR="00101B50">
        <w:rPr>
          <w:rFonts w:ascii="Times New Roman" w:hAnsi="Times New Roman"/>
          <w:szCs w:val="24"/>
        </w:rPr>
        <w:t>to</w:t>
      </w:r>
      <w:r w:rsidR="007821C7" w:rsidRPr="009312C3">
        <w:rPr>
          <w:rFonts w:ascii="Times New Roman" w:hAnsi="Times New Roman"/>
          <w:szCs w:val="24"/>
        </w:rPr>
        <w:t xml:space="preserve"> </w:t>
      </w:r>
      <w:r w:rsidR="00101B50" w:rsidRPr="0077134A">
        <w:rPr>
          <w:rFonts w:ascii="Times New Roman" w:hAnsi="Times New Roman"/>
          <w:szCs w:val="24"/>
        </w:rPr>
        <w:t>modif</w:t>
      </w:r>
      <w:r w:rsidR="00101B50">
        <w:rPr>
          <w:rFonts w:ascii="Times New Roman" w:hAnsi="Times New Roman"/>
          <w:szCs w:val="24"/>
        </w:rPr>
        <w:t>y</w:t>
      </w:r>
      <w:r w:rsidR="00101B50" w:rsidRPr="0077134A">
        <w:rPr>
          <w:rFonts w:ascii="Times New Roman" w:hAnsi="Times New Roman"/>
          <w:szCs w:val="24"/>
        </w:rPr>
        <w:t xml:space="preserve"> the recordkeeping requirement for the</w:t>
      </w:r>
      <w:r w:rsidR="001163D8">
        <w:rPr>
          <w:rFonts w:ascii="Times New Roman" w:hAnsi="Times New Roman"/>
          <w:szCs w:val="24"/>
        </w:rPr>
        <w:t xml:space="preserve"> hot oil heater system and the</w:t>
      </w:r>
      <w:r w:rsidR="00101B50" w:rsidRPr="0077134A">
        <w:rPr>
          <w:rFonts w:ascii="Times New Roman" w:hAnsi="Times New Roman"/>
          <w:szCs w:val="24"/>
        </w:rPr>
        <w:t xml:space="preserve"> heaters associated with the tanks.</w:t>
      </w:r>
      <w:r w:rsidR="00101B50">
        <w:rPr>
          <w:rFonts w:ascii="Times New Roman" w:hAnsi="Times New Roman"/>
          <w:szCs w:val="24"/>
        </w:rPr>
        <w:t xml:space="preserve">  </w:t>
      </w:r>
      <w:r w:rsidR="00A70543">
        <w:rPr>
          <w:rFonts w:ascii="Times New Roman" w:hAnsi="Times New Roman"/>
          <w:szCs w:val="24"/>
        </w:rPr>
        <w:t>T</w:t>
      </w:r>
      <w:r w:rsidR="00101B50" w:rsidRPr="0077134A">
        <w:rPr>
          <w:rFonts w:ascii="Times New Roman" w:hAnsi="Times New Roman"/>
          <w:szCs w:val="24"/>
        </w:rPr>
        <w:t xml:space="preserve">he recordkeeping requirements are changed to allow the facility to keep records of the amount of fuel </w:t>
      </w:r>
      <w:r w:rsidR="001163D8">
        <w:rPr>
          <w:rFonts w:ascii="Times New Roman" w:hAnsi="Times New Roman"/>
          <w:szCs w:val="24"/>
        </w:rPr>
        <w:t>used</w:t>
      </w:r>
      <w:r w:rsidR="00101B50" w:rsidRPr="0077134A">
        <w:rPr>
          <w:rFonts w:ascii="Times New Roman" w:hAnsi="Times New Roman"/>
          <w:szCs w:val="24"/>
        </w:rPr>
        <w:t xml:space="preserve"> in the hot oil heater</w:t>
      </w:r>
      <w:r w:rsidR="001163D8">
        <w:rPr>
          <w:rFonts w:ascii="Times New Roman" w:hAnsi="Times New Roman"/>
          <w:szCs w:val="24"/>
        </w:rPr>
        <w:t xml:space="preserve"> system</w:t>
      </w:r>
      <w:r w:rsidR="00101B50" w:rsidRPr="0077134A">
        <w:rPr>
          <w:rFonts w:ascii="Times New Roman" w:hAnsi="Times New Roman"/>
          <w:szCs w:val="24"/>
        </w:rPr>
        <w:t xml:space="preserve"> </w:t>
      </w:r>
      <w:r w:rsidR="001163D8">
        <w:rPr>
          <w:rFonts w:ascii="Times New Roman" w:hAnsi="Times New Roman"/>
          <w:szCs w:val="24"/>
        </w:rPr>
        <w:t xml:space="preserve">and the heaters </w:t>
      </w:r>
      <w:r w:rsidR="00101B50" w:rsidRPr="0077134A">
        <w:rPr>
          <w:rFonts w:ascii="Times New Roman" w:hAnsi="Times New Roman"/>
          <w:szCs w:val="24"/>
        </w:rPr>
        <w:t xml:space="preserve">instead of the hours of operation of the equipment.  </w:t>
      </w:r>
      <w:r w:rsidR="003008C8" w:rsidRPr="003008C8">
        <w:rPr>
          <w:rFonts w:ascii="Times New Roman" w:hAnsi="Times New Roman"/>
          <w:spacing w:val="-3"/>
          <w:szCs w:val="24"/>
        </w:rPr>
        <w:t>T</w:t>
      </w:r>
      <w:r w:rsidR="003008C8" w:rsidRPr="00101B50">
        <w:rPr>
          <w:rFonts w:ascii="Times New Roman" w:hAnsi="Times New Roman"/>
          <w:spacing w:val="-3"/>
          <w:szCs w:val="24"/>
        </w:rPr>
        <w:t xml:space="preserve">he facility, which is a synthetic minor source of emissions, is located at 5010 Montgomery Street, Tampa, FL.  </w:t>
      </w:r>
    </w:p>
    <w:p w:rsidR="00F33356" w:rsidRPr="00101B50" w:rsidRDefault="00F33356" w:rsidP="00930D5B">
      <w:pPr>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101B50">
        <w:rPr>
          <w:rFonts w:ascii="Times New Roman" w:hAnsi="Times New Roman"/>
          <w:spacing w:val="-3"/>
          <w:szCs w:val="24"/>
        </w:rPr>
        <w:tab/>
        <w:t>The EPC has permitting jurisdiction under Chapter 403 Flor</w:t>
      </w:r>
      <w:r w:rsidRPr="00356D38">
        <w:rPr>
          <w:rFonts w:ascii="Times New Roman" w:hAnsi="Times New Roman"/>
          <w:spacing w:val="-3"/>
          <w:szCs w:val="24"/>
        </w:rPr>
        <w:t>ida Statutes (F.S.) and Florida Administrative Code (F.A.C.) Chapters 62-4 and 62-210.  The project is not exempt from permitting procedures.  The EPC has determined that an air pollution construction permit is required to commence or continue operations at the described facility.</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Default="00BB58A1" w:rsidP="00193DAF">
      <w:pPr>
        <w:widowControl/>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t>The EPC intends to issue this permit based on the belief that reasonable assurances have been provided to indicate that operation of the source will comply with the appropriate provisions of Florida Administrative Code (F.A.C.) Chapters 62-204 through 62-297 and 62-4.</w:t>
      </w:r>
    </w:p>
    <w:p w:rsidR="00AE3986" w:rsidRDefault="00AE3986" w:rsidP="00193DAF">
      <w:pPr>
        <w:widowControl/>
        <w:tabs>
          <w:tab w:val="left" w:pos="-1080"/>
          <w:tab w:val="left" w:pos="-360"/>
          <w:tab w:val="left" w:pos="720"/>
          <w:tab w:val="left" w:pos="1152"/>
        </w:tabs>
        <w:suppressAutoHyphens/>
        <w:jc w:val="both"/>
        <w:rPr>
          <w:rFonts w:ascii="Times New Roman" w:hAnsi="Times New Roman"/>
          <w:spacing w:val="-3"/>
          <w:szCs w:val="24"/>
        </w:rPr>
      </w:pPr>
    </w:p>
    <w:p w:rsidR="00AE3986" w:rsidRDefault="00AE3986" w:rsidP="00193DAF">
      <w:pPr>
        <w:widowControl/>
        <w:tabs>
          <w:tab w:val="left" w:pos="-1080"/>
          <w:tab w:val="left" w:pos="-360"/>
          <w:tab w:val="left" w:pos="720"/>
          <w:tab w:val="left" w:pos="1152"/>
        </w:tabs>
        <w:suppressAutoHyphens/>
        <w:jc w:val="both"/>
        <w:rPr>
          <w:rFonts w:ascii="Times New Roman" w:hAnsi="Times New Roman"/>
          <w:spacing w:val="-3"/>
          <w:szCs w:val="24"/>
        </w:rPr>
        <w:sectPr w:rsidR="00AE3986" w:rsidSect="005C0ED0">
          <w:headerReference w:type="default" r:id="rId12"/>
          <w:endnotePr>
            <w:numFmt w:val="decimal"/>
          </w:endnotePr>
          <w:type w:val="continuous"/>
          <w:pgSz w:w="12240" w:h="15840"/>
          <w:pgMar w:top="1440" w:right="1440" w:bottom="1080" w:left="1440" w:header="1440" w:footer="720" w:gutter="0"/>
          <w:cols w:space="720"/>
          <w:noEndnote/>
          <w:docGrid w:linePitch="326"/>
        </w:sectPr>
      </w:pPr>
      <w:r>
        <w:rPr>
          <w:rFonts w:ascii="Times New Roman" w:hAnsi="Times New Roman"/>
          <w:spacing w:val="-3"/>
          <w:szCs w:val="24"/>
        </w:rPr>
        <w:tab/>
      </w:r>
      <w:r w:rsidRPr="00AE3986">
        <w:rPr>
          <w:rFonts w:ascii="Times New Roman" w:hAnsi="Times New Roman"/>
          <w:spacing w:val="-3"/>
          <w:szCs w:val="24"/>
        </w:rPr>
        <w:t>Pursuant to Section 403.815 and 403.0872, F.S. and Rules 62-103.150 and 62-210.350(3), F.A.C., you (the applicant) are required to publish at your own expense the enclosed Notice of Intent to Issue Permit.  The notice shall be published one time as soon as possible, in the legal</w:t>
      </w:r>
      <w:r w:rsidR="00E86C24" w:rsidRPr="00E86C24">
        <w:rPr>
          <w:rFonts w:ascii="Times New Roman" w:hAnsi="Times New Roman"/>
          <w:spacing w:val="-3"/>
          <w:szCs w:val="24"/>
        </w:rPr>
        <w:t xml:space="preserve"> advertisement section of a newspaper of general circulation in the area affected.  For the purpose of this rule, "publication in a newspaper of general circulation in the area affected" means publication in a newspaper meeting the requirements of Sections 50.011 and 50.031, </w:t>
      </w:r>
      <w:proofErr w:type="spellStart"/>
      <w:r w:rsidR="00E86C24" w:rsidRPr="00E86C24">
        <w:rPr>
          <w:rFonts w:ascii="Times New Roman" w:hAnsi="Times New Roman"/>
          <w:spacing w:val="-3"/>
          <w:szCs w:val="24"/>
        </w:rPr>
        <w:t>F.S</w:t>
      </w:r>
      <w:proofErr w:type="spellEnd"/>
      <w:r w:rsidR="00E86C24" w:rsidRPr="00E86C24">
        <w:rPr>
          <w:rFonts w:ascii="Times New Roman" w:hAnsi="Times New Roman"/>
          <w:spacing w:val="-3"/>
          <w:szCs w:val="24"/>
        </w:rPr>
        <w:t>., in the county where</w:t>
      </w:r>
      <w:r>
        <w:rPr>
          <w:rFonts w:ascii="Times New Roman" w:hAnsi="Times New Roman"/>
          <w:spacing w:val="-3"/>
          <w:szCs w:val="24"/>
        </w:rPr>
        <w:t xml:space="preserve"> </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roofErr w:type="gramStart"/>
      <w:r w:rsidRPr="00356D38">
        <w:rPr>
          <w:rFonts w:ascii="Times New Roman" w:hAnsi="Times New Roman"/>
          <w:spacing w:val="-3"/>
          <w:szCs w:val="24"/>
        </w:rPr>
        <w:lastRenderedPageBreak/>
        <w:t>the</w:t>
      </w:r>
      <w:proofErr w:type="gramEnd"/>
      <w:r w:rsidRPr="00356D38">
        <w:rPr>
          <w:rFonts w:ascii="Times New Roman" w:hAnsi="Times New Roman"/>
          <w:spacing w:val="-3"/>
          <w:szCs w:val="24"/>
        </w:rPr>
        <w:t xml:space="preserve"> activity is to take place.  Where there is more than one newspaper of general circulation in the county, the newspaper used must be one with significant circulation in the area that may be affected by the permit.  If you are uncertain that a newspaper meets these requirements, please contact the EPC at the address or telephone number listed below.  </w:t>
      </w:r>
      <w:r w:rsidRPr="00356D38">
        <w:rPr>
          <w:rFonts w:ascii="Times New Roman" w:hAnsi="Times New Roman"/>
          <w:b/>
          <w:spacing w:val="-3"/>
        </w:rPr>
        <w:t xml:space="preserve">The applicant shall provide proof of publication to the EPC, Air Permitting Section, at </w:t>
      </w:r>
      <w:smartTag w:uri="urn:schemas-microsoft-com:office:smarttags" w:element="address">
        <w:smartTag w:uri="urn:schemas-microsoft-com:office:smarttags" w:element="Street">
          <w:r w:rsidRPr="00356D38">
            <w:rPr>
              <w:rFonts w:ascii="Times New Roman" w:hAnsi="Times New Roman"/>
              <w:b/>
              <w:spacing w:val="-3"/>
            </w:rPr>
            <w:t>3629 Queen Palm Drive</w:t>
          </w:r>
        </w:smartTag>
        <w:r w:rsidRPr="00356D38">
          <w:rPr>
            <w:rFonts w:ascii="Times New Roman" w:hAnsi="Times New Roman"/>
            <w:b/>
            <w:spacing w:val="-3"/>
          </w:rPr>
          <w:t xml:space="preserve">, </w:t>
        </w:r>
        <w:smartTag w:uri="urn:schemas-microsoft-com:office:smarttags" w:element="City">
          <w:r w:rsidRPr="00356D38">
            <w:rPr>
              <w:rFonts w:ascii="Times New Roman" w:hAnsi="Times New Roman"/>
              <w:b/>
              <w:spacing w:val="-3"/>
            </w:rPr>
            <w:t>Tampa</w:t>
          </w:r>
        </w:smartTag>
        <w:r w:rsidRPr="00356D38">
          <w:rPr>
            <w:rFonts w:ascii="Times New Roman" w:hAnsi="Times New Roman"/>
            <w:b/>
            <w:spacing w:val="-3"/>
          </w:rPr>
          <w:t xml:space="preserve">, </w:t>
        </w:r>
        <w:smartTag w:uri="urn:schemas-microsoft-com:office:smarttags" w:element="State">
          <w:r w:rsidRPr="00356D38">
            <w:rPr>
              <w:rFonts w:ascii="Times New Roman" w:hAnsi="Times New Roman"/>
              <w:b/>
              <w:spacing w:val="-3"/>
            </w:rPr>
            <w:t>Florida</w:t>
          </w:r>
        </w:smartTag>
        <w:r w:rsidRPr="00356D38">
          <w:rPr>
            <w:rFonts w:ascii="Times New Roman" w:hAnsi="Times New Roman"/>
            <w:b/>
            <w:spacing w:val="-3"/>
          </w:rPr>
          <w:t xml:space="preserve">  </w:t>
        </w:r>
        <w:smartTag w:uri="urn:schemas-microsoft-com:office:smarttags" w:element="PostalCode">
          <w:r w:rsidRPr="00356D38">
            <w:rPr>
              <w:rFonts w:ascii="Times New Roman" w:hAnsi="Times New Roman"/>
              <w:b/>
              <w:spacing w:val="-3"/>
            </w:rPr>
            <w:t>33619</w:t>
          </w:r>
        </w:smartTag>
      </w:smartTag>
      <w:r w:rsidRPr="00356D38">
        <w:rPr>
          <w:rFonts w:ascii="Times New Roman" w:hAnsi="Times New Roman"/>
          <w:b/>
          <w:spacing w:val="-3"/>
        </w:rPr>
        <w:t xml:space="preserve"> (Phone 813-627-2600 - FAX 813-627-2660) within 7 (seven) days of publication.</w:t>
      </w:r>
      <w:r w:rsidRPr="00356D38">
        <w:rPr>
          <w:rFonts w:ascii="Times New Roman" w:hAnsi="Times New Roman"/>
          <w:spacing w:val="-3"/>
          <w:szCs w:val="24"/>
        </w:rPr>
        <w:t xml:space="preserve">  Failure to publish the notice and provide proof of publication within the allotted time may result in the denial of the permit pursuant to Rule 62-103.150(6), F.A.C.</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CC3B1C">
      <w:pPr>
        <w:tabs>
          <w:tab w:val="left" w:pos="-1080"/>
          <w:tab w:val="left" w:pos="-360"/>
          <w:tab w:val="left" w:pos="720"/>
          <w:tab w:val="left" w:pos="1152"/>
        </w:tabs>
        <w:suppressAutoHyphens/>
        <w:jc w:val="both"/>
        <w:rPr>
          <w:rFonts w:ascii="Times New Roman" w:hAnsi="Times New Roman"/>
          <w:szCs w:val="24"/>
        </w:rPr>
      </w:pPr>
      <w:r w:rsidRPr="00356D38">
        <w:rPr>
          <w:rFonts w:ascii="Times New Roman" w:hAnsi="Times New Roman"/>
          <w:szCs w:val="24"/>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Pr="00356D38">
        <w:rPr>
          <w:rFonts w:ascii="Times New Roman" w:hAnsi="Times New Roman"/>
          <w:spacing w:val="-3"/>
        </w:rPr>
        <w:t>3629 Queen Palm Drive</w:t>
      </w:r>
      <w:r w:rsidRPr="00356D38">
        <w:rPr>
          <w:rFonts w:ascii="Times New Roman" w:hAnsi="Times New Roman"/>
          <w:spacing w:val="-3"/>
          <w:szCs w:val="23"/>
        </w:rPr>
        <w:t>, Tampa, Florida 33619, Phone 813-627-2600, Fax 813-627-2602</w:t>
      </w:r>
      <w:r w:rsidRPr="00356D38">
        <w:rPr>
          <w:rFonts w:ascii="Times New Roman" w:hAnsi="Times New Roman"/>
          <w:spacing w:val="-3"/>
          <w:szCs w:val="24"/>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t>A petition that disputes the material facts on which the EPC’s action is based must contain the following information:</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numPr>
          <w:ilvl w:val="0"/>
          <w:numId w:val="2"/>
        </w:numPr>
        <w:tabs>
          <w:tab w:val="left" w:pos="-1080"/>
          <w:tab w:val="left" w:pos="-360"/>
          <w:tab w:val="left" w:pos="0"/>
          <w:tab w:val="left" w:pos="720"/>
        </w:tabs>
        <w:suppressAutoHyphens/>
        <w:ind w:left="0" w:firstLine="720"/>
        <w:jc w:val="both"/>
        <w:rPr>
          <w:rFonts w:ascii="Times New Roman" w:hAnsi="Times New Roman"/>
          <w:spacing w:val="-3"/>
          <w:szCs w:val="24"/>
        </w:rPr>
      </w:pPr>
      <w:r w:rsidRPr="00356D38">
        <w:rPr>
          <w:rFonts w:ascii="Times New Roman" w:hAnsi="Times New Roman"/>
          <w:spacing w:val="-3"/>
          <w:szCs w:val="24"/>
        </w:rPr>
        <w:t>The name and address of each agency affected and each agency’s file or identification number if known;</w:t>
      </w:r>
    </w:p>
    <w:p w:rsidR="00BB58A1" w:rsidRPr="00356D38" w:rsidRDefault="00BB58A1" w:rsidP="003D28D6">
      <w:pPr>
        <w:widowControl/>
        <w:numPr>
          <w:ilvl w:val="0"/>
          <w:numId w:val="2"/>
        </w:numPr>
        <w:tabs>
          <w:tab w:val="left" w:pos="-1710"/>
          <w:tab w:val="left" w:pos="-1080"/>
          <w:tab w:val="left" w:pos="-360"/>
          <w:tab w:val="left" w:pos="720"/>
        </w:tabs>
        <w:suppressAutoHyphens/>
        <w:ind w:left="0" w:firstLine="720"/>
        <w:jc w:val="both"/>
        <w:rPr>
          <w:rFonts w:ascii="Times New Roman" w:hAnsi="Times New Roman"/>
          <w:spacing w:val="-3"/>
          <w:szCs w:val="24"/>
        </w:rPr>
      </w:pPr>
      <w:r w:rsidRPr="00356D38">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350339" w:rsidRDefault="00BB58A1" w:rsidP="00350339">
      <w:pPr>
        <w:widowControl/>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4"/>
        </w:rPr>
      </w:pPr>
      <w:r w:rsidRPr="00356D38">
        <w:rPr>
          <w:rFonts w:ascii="Times New Roman" w:hAnsi="Times New Roman"/>
          <w:spacing w:val="-3"/>
          <w:szCs w:val="24"/>
        </w:rPr>
        <w:t>A statement of how and when the petitioner received notice of the EPC action;</w:t>
      </w:r>
    </w:p>
    <w:p w:rsidR="00350339" w:rsidRDefault="00BB58A1" w:rsidP="00350339">
      <w:pPr>
        <w:widowControl/>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4"/>
        </w:rPr>
      </w:pPr>
      <w:r w:rsidRPr="00350339">
        <w:rPr>
          <w:rFonts w:ascii="Times New Roman" w:hAnsi="Times New Roman"/>
          <w:szCs w:val="24"/>
        </w:rPr>
        <w:t>A statement of all disputed issues of material fact. If there are none, the petition must so indicate;</w:t>
      </w:r>
    </w:p>
    <w:p w:rsidR="00350339" w:rsidRDefault="00BB58A1" w:rsidP="00350339">
      <w:pPr>
        <w:widowControl/>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4"/>
        </w:rPr>
      </w:pPr>
      <w:r w:rsidRPr="00350339">
        <w:rPr>
          <w:rFonts w:ascii="Times New Roman" w:hAnsi="Times New Roman"/>
          <w:spacing w:val="-3"/>
          <w:szCs w:val="24"/>
        </w:rPr>
        <w:lastRenderedPageBreak/>
        <w:t>A concise statement of the ultimate facts alleged, including the specific facts the petitioner contends warrant reversal or modification of the EPC’s proposed action;</w:t>
      </w:r>
    </w:p>
    <w:p w:rsidR="00350339" w:rsidRDefault="00350339" w:rsidP="00350339">
      <w:pPr>
        <w:widowControl/>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4"/>
        </w:rPr>
      </w:pPr>
      <w:r w:rsidRPr="00350339">
        <w:rPr>
          <w:rFonts w:ascii="Times New Roman" w:hAnsi="Times New Roman"/>
          <w:spacing w:val="-3"/>
          <w:szCs w:val="24"/>
        </w:rPr>
        <w:t>A statement of specific rules or statutes that the petitioner contends requires reversal or modification of the EPC’s proposed action, including an explanation of how the alleged facts relate to the specific rules or statutes; and</w:t>
      </w:r>
    </w:p>
    <w:p w:rsidR="00BB58A1" w:rsidRPr="00350339" w:rsidRDefault="00BB58A1" w:rsidP="00350339">
      <w:pPr>
        <w:widowControl/>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4"/>
        </w:rPr>
      </w:pPr>
      <w:r w:rsidRPr="00350339">
        <w:rPr>
          <w:rFonts w:ascii="Times New Roman" w:hAnsi="Times New Roman"/>
          <w:spacing w:val="-3"/>
          <w:szCs w:val="24"/>
        </w:rPr>
        <w:t>A statement of the relief sought by the petitioner, stating precisely the action petitioner wishes the EPC to take with respect to the EPC’s proposed action.</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t>Mediation under section 120.573, F.S. is not available in this proceeding.</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t>In addition to the above, a person subject to regulation has a right to apply to the Department of Environmental Protection for a variance from or waiver of the requirements of particular rules, on certain conditions, under Section 120.542, F.S.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t xml:space="preserve">The application for a variance or waiver is made by filing a petition with the Office of General Counsel of the Department of Environmental Protection, </w:t>
      </w:r>
      <w:smartTag w:uri="urn:schemas-microsoft-com:office:smarttags" w:element="Street">
        <w:smartTag w:uri="urn:schemas-microsoft-com:office:smarttags" w:element="address">
          <w:r w:rsidRPr="00356D38">
            <w:rPr>
              <w:rFonts w:ascii="Times New Roman" w:hAnsi="Times New Roman"/>
              <w:spacing w:val="-3"/>
              <w:szCs w:val="24"/>
            </w:rPr>
            <w:t>3900 Commonwealth Boulevard</w:t>
          </w:r>
        </w:smartTag>
      </w:smartTag>
      <w:r w:rsidRPr="00356D38">
        <w:rPr>
          <w:rFonts w:ascii="Times New Roman" w:hAnsi="Times New Roman"/>
          <w:spacing w:val="-3"/>
          <w:szCs w:val="24"/>
        </w:rPr>
        <w:t xml:space="preserve">, Mail Station #35, </w:t>
      </w:r>
      <w:proofErr w:type="gramStart"/>
      <w:smartTag w:uri="urn:schemas-microsoft-com:office:smarttags" w:element="place">
        <w:r w:rsidRPr="00356D38">
          <w:rPr>
            <w:rFonts w:ascii="Times New Roman" w:hAnsi="Times New Roman"/>
            <w:spacing w:val="-3"/>
            <w:szCs w:val="24"/>
          </w:rPr>
          <w:t>Tallahassee</w:t>
        </w:r>
        <w:proofErr w:type="gramEnd"/>
        <w:r w:rsidRPr="00356D38">
          <w:rPr>
            <w:rFonts w:ascii="Times New Roman" w:hAnsi="Times New Roman"/>
            <w:spacing w:val="-3"/>
            <w:szCs w:val="24"/>
          </w:rPr>
          <w:t xml:space="preserve">, </w:t>
        </w:r>
        <w:smartTag w:uri="urn:schemas-microsoft-com:office:smarttags" w:element="State">
          <w:r w:rsidRPr="00356D38">
            <w:rPr>
              <w:rFonts w:ascii="Times New Roman" w:hAnsi="Times New Roman"/>
              <w:spacing w:val="-3"/>
              <w:szCs w:val="24"/>
            </w:rPr>
            <w:t>FL</w:t>
          </w:r>
        </w:smartTag>
        <w:r w:rsidRPr="00356D38">
          <w:rPr>
            <w:rFonts w:ascii="Times New Roman" w:hAnsi="Times New Roman"/>
            <w:spacing w:val="-3"/>
            <w:szCs w:val="24"/>
          </w:rPr>
          <w:t xml:space="preserve"> </w:t>
        </w:r>
        <w:smartTag w:uri="urn:schemas-microsoft-com:office:smarttags" w:element="PostalCode">
          <w:r w:rsidRPr="00356D38">
            <w:rPr>
              <w:rFonts w:ascii="Times New Roman" w:hAnsi="Times New Roman"/>
              <w:spacing w:val="-3"/>
              <w:szCs w:val="24"/>
            </w:rPr>
            <w:t>32399-3000</w:t>
          </w:r>
        </w:smartTag>
      </w:smartTag>
      <w:r w:rsidRPr="00356D38">
        <w:rPr>
          <w:rFonts w:ascii="Times New Roman" w:hAnsi="Times New Roman"/>
          <w:spacing w:val="-3"/>
          <w:szCs w:val="24"/>
        </w:rPr>
        <w:t>.  The petition must specify the following information:</w:t>
      </w:r>
    </w:p>
    <w:p w:rsidR="00AA6F93" w:rsidRPr="00356D38" w:rsidRDefault="00AA6F93" w:rsidP="00BB58A1">
      <w:pPr>
        <w:tabs>
          <w:tab w:val="left" w:pos="-1080"/>
          <w:tab w:val="left" w:pos="-360"/>
          <w:tab w:val="left" w:pos="720"/>
          <w:tab w:val="left" w:pos="1152"/>
        </w:tabs>
        <w:suppressAutoHyphens/>
        <w:jc w:val="both"/>
        <w:rPr>
          <w:rFonts w:ascii="Times New Roman" w:hAnsi="Times New Roman"/>
          <w:spacing w:val="-3"/>
          <w:szCs w:val="24"/>
        </w:rPr>
      </w:pPr>
    </w:p>
    <w:p w:rsidR="00350339" w:rsidRDefault="00BB58A1" w:rsidP="00F659E0">
      <w:pPr>
        <w:pStyle w:val="BodyTextIndent2"/>
        <w:numPr>
          <w:ilvl w:val="1"/>
          <w:numId w:val="14"/>
        </w:numPr>
        <w:tabs>
          <w:tab w:val="clear" w:pos="1152"/>
          <w:tab w:val="left" w:pos="810"/>
        </w:tabs>
        <w:ind w:left="720"/>
        <w:rPr>
          <w:rFonts w:ascii="Times New Roman" w:hAnsi="Times New Roman" w:cs="Times New Roman"/>
          <w:szCs w:val="24"/>
        </w:rPr>
      </w:pPr>
      <w:r w:rsidRPr="00356D38">
        <w:rPr>
          <w:rFonts w:ascii="Times New Roman" w:hAnsi="Times New Roman" w:cs="Times New Roman"/>
          <w:szCs w:val="24"/>
        </w:rPr>
        <w:t>The name, address, and telephone number of the petitioner,</w:t>
      </w:r>
    </w:p>
    <w:p w:rsidR="00350339" w:rsidRDefault="00BB58A1" w:rsidP="00A9191C">
      <w:pPr>
        <w:pStyle w:val="BodyTextIndent2"/>
        <w:numPr>
          <w:ilvl w:val="1"/>
          <w:numId w:val="14"/>
        </w:numPr>
        <w:tabs>
          <w:tab w:val="clear" w:pos="1152"/>
          <w:tab w:val="left" w:pos="810"/>
        </w:tabs>
        <w:ind w:left="0" w:firstLine="360"/>
        <w:rPr>
          <w:rFonts w:ascii="Times New Roman" w:hAnsi="Times New Roman" w:cs="Times New Roman"/>
          <w:szCs w:val="24"/>
        </w:rPr>
      </w:pPr>
      <w:r w:rsidRPr="00350339">
        <w:rPr>
          <w:rFonts w:ascii="Times New Roman" w:hAnsi="Times New Roman" w:cs="Times New Roman"/>
          <w:szCs w:val="24"/>
        </w:rPr>
        <w:t>The name, address, and telephone number of the attorney or qualified representative of the petitioner, if any,</w:t>
      </w:r>
    </w:p>
    <w:p w:rsidR="00350339" w:rsidRDefault="00BB58A1" w:rsidP="00F659E0">
      <w:pPr>
        <w:pStyle w:val="BodyTextIndent2"/>
        <w:numPr>
          <w:ilvl w:val="1"/>
          <w:numId w:val="14"/>
        </w:numPr>
        <w:tabs>
          <w:tab w:val="clear" w:pos="1152"/>
          <w:tab w:val="left" w:pos="810"/>
        </w:tabs>
        <w:ind w:left="720"/>
        <w:rPr>
          <w:rFonts w:ascii="Times New Roman" w:hAnsi="Times New Roman" w:cs="Times New Roman"/>
          <w:szCs w:val="24"/>
        </w:rPr>
      </w:pPr>
      <w:r w:rsidRPr="00350339">
        <w:rPr>
          <w:rFonts w:ascii="Times New Roman" w:hAnsi="Times New Roman" w:cs="Times New Roman"/>
          <w:szCs w:val="24"/>
        </w:rPr>
        <w:t>Each rule or portion of a rule from which a variance or waiver is requested,</w:t>
      </w:r>
    </w:p>
    <w:p w:rsidR="00A204CC" w:rsidRDefault="00BB58A1" w:rsidP="00F659E0">
      <w:pPr>
        <w:pStyle w:val="BodyTextIndent2"/>
        <w:numPr>
          <w:ilvl w:val="1"/>
          <w:numId w:val="14"/>
        </w:numPr>
        <w:tabs>
          <w:tab w:val="clear" w:pos="1152"/>
          <w:tab w:val="left" w:pos="810"/>
        </w:tabs>
        <w:ind w:left="720"/>
        <w:rPr>
          <w:rFonts w:ascii="Times New Roman" w:hAnsi="Times New Roman" w:cs="Times New Roman"/>
          <w:szCs w:val="24"/>
        </w:rPr>
      </w:pPr>
      <w:r w:rsidRPr="00350339">
        <w:rPr>
          <w:rFonts w:ascii="Times New Roman" w:hAnsi="Times New Roman" w:cs="Times New Roman"/>
          <w:szCs w:val="24"/>
        </w:rPr>
        <w:t>The citation to the statute underlying (implemented by) the rule identified in (c) above,</w:t>
      </w:r>
    </w:p>
    <w:p w:rsidR="00A204CC" w:rsidRDefault="00BB58A1" w:rsidP="00F659E0">
      <w:pPr>
        <w:pStyle w:val="BodyTextIndent2"/>
        <w:numPr>
          <w:ilvl w:val="1"/>
          <w:numId w:val="14"/>
        </w:numPr>
        <w:tabs>
          <w:tab w:val="clear" w:pos="1152"/>
          <w:tab w:val="left" w:pos="810"/>
        </w:tabs>
        <w:ind w:left="720"/>
        <w:rPr>
          <w:rFonts w:ascii="Times New Roman" w:hAnsi="Times New Roman" w:cs="Times New Roman"/>
          <w:szCs w:val="24"/>
        </w:rPr>
      </w:pPr>
      <w:r w:rsidRPr="00A204CC">
        <w:rPr>
          <w:rFonts w:ascii="Times New Roman" w:hAnsi="Times New Roman" w:cs="Times New Roman"/>
          <w:szCs w:val="24"/>
        </w:rPr>
        <w:t>The type of action requested,</w:t>
      </w:r>
    </w:p>
    <w:p w:rsidR="00A204CC" w:rsidRPr="00A204CC" w:rsidRDefault="00BB58A1" w:rsidP="00F659E0">
      <w:pPr>
        <w:pStyle w:val="BodyTextIndent2"/>
        <w:numPr>
          <w:ilvl w:val="1"/>
          <w:numId w:val="14"/>
        </w:numPr>
        <w:tabs>
          <w:tab w:val="clear" w:pos="1152"/>
          <w:tab w:val="left" w:pos="810"/>
        </w:tabs>
        <w:ind w:left="720"/>
        <w:rPr>
          <w:rFonts w:ascii="Times New Roman" w:hAnsi="Times New Roman" w:cs="Times New Roman"/>
          <w:szCs w:val="24"/>
        </w:rPr>
      </w:pPr>
      <w:r w:rsidRPr="00A204CC">
        <w:rPr>
          <w:rFonts w:ascii="Times New Roman" w:hAnsi="Times New Roman"/>
          <w:szCs w:val="24"/>
        </w:rPr>
        <w:t>The specific facts that would justify a variance or waiver for the petitioner,</w:t>
      </w:r>
    </w:p>
    <w:p w:rsidR="00A204CC" w:rsidRPr="00A204CC" w:rsidRDefault="00BB58A1" w:rsidP="00A9191C">
      <w:pPr>
        <w:pStyle w:val="BodyTextIndent2"/>
        <w:numPr>
          <w:ilvl w:val="1"/>
          <w:numId w:val="14"/>
        </w:numPr>
        <w:tabs>
          <w:tab w:val="clear" w:pos="1152"/>
          <w:tab w:val="left" w:pos="810"/>
        </w:tabs>
        <w:ind w:left="0" w:firstLine="360"/>
        <w:rPr>
          <w:rFonts w:ascii="Times New Roman" w:hAnsi="Times New Roman" w:cs="Times New Roman"/>
          <w:szCs w:val="24"/>
        </w:rPr>
      </w:pPr>
      <w:r w:rsidRPr="00A204CC">
        <w:rPr>
          <w:rFonts w:ascii="Times New Roman" w:hAnsi="Times New Roman"/>
          <w:szCs w:val="24"/>
        </w:rPr>
        <w:lastRenderedPageBreak/>
        <w:t>The reason by the variance or waiver would serve the purposes of the underlying statute (implemented by the rule), and</w:t>
      </w:r>
    </w:p>
    <w:p w:rsidR="00BB58A1" w:rsidRPr="00A204CC" w:rsidRDefault="00BB58A1" w:rsidP="00A9191C">
      <w:pPr>
        <w:pStyle w:val="BodyTextIndent2"/>
        <w:numPr>
          <w:ilvl w:val="1"/>
          <w:numId w:val="14"/>
        </w:numPr>
        <w:tabs>
          <w:tab w:val="clear" w:pos="1152"/>
        </w:tabs>
        <w:ind w:left="0" w:firstLine="360"/>
        <w:rPr>
          <w:rFonts w:ascii="Times New Roman" w:hAnsi="Times New Roman" w:cs="Times New Roman"/>
          <w:szCs w:val="24"/>
        </w:rPr>
      </w:pPr>
      <w:r w:rsidRPr="00A204CC">
        <w:rPr>
          <w:rFonts w:ascii="Times New Roman" w:hAnsi="Times New Roman"/>
          <w:szCs w:val="24"/>
        </w:rPr>
        <w:t>A statement whether the variance or waiver is permanent or temporary and, if temporary, a statement of the dates showing the duration of the variance or waiver requested.</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t>The Department will grant a variance or waiver when the petition demonstrates both that the application of the rule would create a substantial hardship or violate principles of fairness, as each of the those terms is defined in Section 120.542(2), F.S., and that the purpose of the underlying statute will be or has been achieved by other means by the petitioner.</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t xml:space="preserve">Persons subject to regulation pursuant to any federally delegated or approved air program should be aware that </w:t>
      </w:r>
      <w:smartTag w:uri="urn:schemas-microsoft-com:office:smarttags" w:element="place">
        <w:smartTag w:uri="urn:schemas-microsoft-com:office:smarttags" w:element="State">
          <w:r w:rsidRPr="00356D38">
            <w:rPr>
              <w:rFonts w:ascii="Times New Roman" w:hAnsi="Times New Roman"/>
              <w:spacing w:val="-3"/>
              <w:szCs w:val="24"/>
            </w:rPr>
            <w:t>Florida</w:t>
          </w:r>
        </w:smartTag>
      </w:smartTag>
      <w:r w:rsidRPr="00356D38">
        <w:rPr>
          <w:rFonts w:ascii="Times New Roman" w:hAnsi="Times New Roman"/>
          <w:spacing w:val="-3"/>
          <w:szCs w:val="24"/>
        </w:rPr>
        <w:t xml:space="preserve">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t xml:space="preserve">Any person listed below may request to obtain additional information, a copy of the application (except for information entitled to confidential treatment pursuant to Section 403.111, F.S.), all relevant supporting materials, and all other materials available to the </w:t>
      </w:r>
      <w:r w:rsidRPr="00441BA4">
        <w:rPr>
          <w:rFonts w:ascii="Times New Roman" w:hAnsi="Times New Roman"/>
          <w:spacing w:val="-3"/>
          <w:szCs w:val="24"/>
        </w:rPr>
        <w:t xml:space="preserve">EPC that are relevant to the permit decision.  Interested persons may contact </w:t>
      </w:r>
      <w:r w:rsidR="00AA6F93">
        <w:rPr>
          <w:rFonts w:ascii="Times New Roman" w:hAnsi="Times New Roman"/>
          <w:spacing w:val="-3"/>
          <w:szCs w:val="24"/>
        </w:rPr>
        <w:t>Diana M. Lee</w:t>
      </w:r>
      <w:r w:rsidRPr="00441BA4">
        <w:rPr>
          <w:rFonts w:ascii="Times New Roman" w:hAnsi="Times New Roman"/>
          <w:spacing w:val="-3"/>
          <w:szCs w:val="24"/>
        </w:rPr>
        <w:t>, P.E</w:t>
      </w:r>
      <w:r w:rsidRPr="00356D38">
        <w:rPr>
          <w:rFonts w:ascii="Times New Roman" w:hAnsi="Times New Roman"/>
          <w:spacing w:val="-3"/>
          <w:szCs w:val="24"/>
        </w:rPr>
        <w:t xml:space="preserve">., at the above address or call (813) </w:t>
      </w:r>
      <w:r>
        <w:rPr>
          <w:rFonts w:ascii="Times New Roman" w:hAnsi="Times New Roman"/>
          <w:spacing w:val="-3"/>
          <w:szCs w:val="24"/>
        </w:rPr>
        <w:t>627</w:t>
      </w:r>
      <w:r w:rsidRPr="00356D38">
        <w:rPr>
          <w:rFonts w:ascii="Times New Roman" w:hAnsi="Times New Roman"/>
          <w:spacing w:val="-3"/>
          <w:szCs w:val="24"/>
        </w:rPr>
        <w:t>-</w:t>
      </w:r>
      <w:r>
        <w:rPr>
          <w:rFonts w:ascii="Times New Roman" w:hAnsi="Times New Roman"/>
          <w:spacing w:val="-3"/>
          <w:szCs w:val="24"/>
        </w:rPr>
        <w:t>2600</w:t>
      </w:r>
      <w:r w:rsidRPr="00356D38">
        <w:rPr>
          <w:rFonts w:ascii="Times New Roman" w:hAnsi="Times New Roman"/>
          <w:spacing w:val="-3"/>
          <w:szCs w:val="24"/>
        </w:rPr>
        <w:t>, for additional information.</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ab/>
        <w:t xml:space="preserve">Any party to this order has the right to seek judicial review of it under Section 120.68 of the Florida Statues, by filing a notice of appeal under </w:t>
      </w:r>
      <w:r w:rsidR="003D28D6">
        <w:rPr>
          <w:rFonts w:ascii="Times New Roman" w:hAnsi="Times New Roman"/>
          <w:spacing w:val="-3"/>
          <w:szCs w:val="24"/>
        </w:rPr>
        <w:t>R</w:t>
      </w:r>
      <w:r w:rsidRPr="00356D38">
        <w:rPr>
          <w:rFonts w:ascii="Times New Roman" w:hAnsi="Times New Roman"/>
          <w:spacing w:val="-3"/>
          <w:szCs w:val="24"/>
        </w:rPr>
        <w:t xml:space="preserve">ule 9.110 of the Florida rules of Appellate Procedure with the EPC’s Legal Office at </w:t>
      </w:r>
      <w:r w:rsidRPr="00356D38">
        <w:rPr>
          <w:rFonts w:ascii="Times New Roman" w:hAnsi="Times New Roman"/>
          <w:spacing w:val="-3"/>
        </w:rPr>
        <w:t>3629 Queen Palm Drive</w:t>
      </w:r>
      <w:r w:rsidRPr="00356D38">
        <w:rPr>
          <w:rFonts w:ascii="Times New Roman" w:hAnsi="Times New Roman"/>
          <w:spacing w:val="-3"/>
          <w:szCs w:val="23"/>
        </w:rPr>
        <w:t>, Tampa, Florida 33619</w:t>
      </w:r>
      <w:r w:rsidRPr="00356D38">
        <w:rPr>
          <w:rFonts w:ascii="Times New Roman" w:hAnsi="Times New Roman"/>
          <w:spacing w:val="-3"/>
          <w:szCs w:val="24"/>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r w:rsidRPr="00356D38">
        <w:rPr>
          <w:rFonts w:ascii="Times New Roman" w:hAnsi="Times New Roman"/>
          <w:spacing w:val="-3"/>
          <w:szCs w:val="24"/>
        </w:rPr>
        <w:t>Executed in Tampa, Florida</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t>ENVIRONMENTAL PROTECTION COMMISSION</w:t>
      </w:r>
    </w:p>
    <w:p w:rsidR="00BB58A1" w:rsidRPr="00356D38"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t xml:space="preserve">OF </w:t>
      </w:r>
      <w:smartTag w:uri="urn:schemas-microsoft-com:office:smarttags" w:element="place">
        <w:smartTag w:uri="urn:schemas-microsoft-com:office:smarttags" w:element="PlaceName">
          <w:r w:rsidRPr="00356D38">
            <w:rPr>
              <w:rFonts w:ascii="Times New Roman" w:hAnsi="Times New Roman"/>
              <w:spacing w:val="-3"/>
              <w:szCs w:val="24"/>
            </w:rPr>
            <w:t>HILLSBOROUGH</w:t>
          </w:r>
        </w:smartTag>
        <w:r w:rsidRPr="00356D38">
          <w:rPr>
            <w:rFonts w:ascii="Times New Roman" w:hAnsi="Times New Roman"/>
            <w:spacing w:val="-3"/>
            <w:szCs w:val="24"/>
          </w:rPr>
          <w:t xml:space="preserve"> </w:t>
        </w:r>
        <w:smartTag w:uri="urn:schemas-microsoft-com:office:smarttags" w:element="PlaceType">
          <w:r w:rsidRPr="00356D38">
            <w:rPr>
              <w:rFonts w:ascii="Times New Roman" w:hAnsi="Times New Roman"/>
              <w:spacing w:val="-3"/>
              <w:szCs w:val="24"/>
            </w:rPr>
            <w:t>COUNTY</w:t>
          </w:r>
        </w:smartTag>
      </w:smartTag>
    </w:p>
    <w:p w:rsidR="00BB58A1"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61948" w:rsidRDefault="00C61948"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58A1" w:rsidRPr="00356D38"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t>__________________________________</w:t>
      </w:r>
    </w:p>
    <w:p w:rsidR="00BB58A1" w:rsidRPr="00356D38"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t>Richard D. Garrity, Ph.D.</w:t>
      </w:r>
    </w:p>
    <w:p w:rsidR="00BB58A1" w:rsidRPr="00356D38"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t>Executive Director</w:t>
      </w:r>
    </w:p>
    <w:p w:rsidR="005F69E8" w:rsidRDefault="00BB58A1" w:rsidP="00EE64C1">
      <w:pPr>
        <w:suppressAutoHyphens/>
        <w:spacing w:before="240"/>
        <w:jc w:val="both"/>
        <w:rPr>
          <w:rFonts w:ascii="Times New Roman" w:hAnsi="Times New Roman"/>
          <w:spacing w:val="-3"/>
          <w:szCs w:val="24"/>
        </w:rPr>
      </w:pPr>
      <w:r w:rsidRPr="00C61948">
        <w:rPr>
          <w:rFonts w:ascii="Times New Roman" w:hAnsi="Times New Roman"/>
          <w:spacing w:val="-3"/>
          <w:sz w:val="20"/>
        </w:rPr>
        <w:t xml:space="preserve">cc: </w:t>
      </w:r>
      <w:r w:rsidR="005F69E8">
        <w:rPr>
          <w:rFonts w:ascii="Times New Roman" w:hAnsi="Times New Roman"/>
          <w:spacing w:val="-3"/>
          <w:sz w:val="20"/>
        </w:rPr>
        <w:tab/>
      </w:r>
      <w:r w:rsidR="005F69E8" w:rsidRPr="005F69E8">
        <w:rPr>
          <w:rFonts w:ascii="Times New Roman" w:hAnsi="Times New Roman"/>
          <w:spacing w:val="-3"/>
          <w:szCs w:val="24"/>
        </w:rPr>
        <w:t>Florida Departmen</w:t>
      </w:r>
      <w:r w:rsidR="005F69E8">
        <w:rPr>
          <w:rFonts w:ascii="Times New Roman" w:hAnsi="Times New Roman"/>
          <w:spacing w:val="-3"/>
          <w:szCs w:val="24"/>
        </w:rPr>
        <w:t>t of Environmental Protection (</w:t>
      </w:r>
      <w:r w:rsidR="005F69E8" w:rsidRPr="005F69E8">
        <w:rPr>
          <w:rFonts w:ascii="Times New Roman" w:hAnsi="Times New Roman"/>
          <w:spacing w:val="-3"/>
          <w:szCs w:val="24"/>
        </w:rPr>
        <w:t>via e</w:t>
      </w:r>
      <w:r w:rsidR="005F69E8">
        <w:rPr>
          <w:rFonts w:ascii="Times New Roman" w:hAnsi="Times New Roman"/>
          <w:spacing w:val="-3"/>
          <w:szCs w:val="24"/>
        </w:rPr>
        <w:t>-</w:t>
      </w:r>
      <w:r w:rsidR="005F69E8" w:rsidRPr="005F69E8">
        <w:rPr>
          <w:rFonts w:ascii="Times New Roman" w:hAnsi="Times New Roman"/>
          <w:spacing w:val="-3"/>
          <w:szCs w:val="24"/>
        </w:rPr>
        <w:t>mail</w:t>
      </w:r>
      <w:r w:rsidR="005F69E8">
        <w:rPr>
          <w:rFonts w:ascii="Times New Roman" w:hAnsi="Times New Roman"/>
          <w:spacing w:val="-3"/>
          <w:szCs w:val="24"/>
        </w:rPr>
        <w:t>)</w:t>
      </w:r>
    </w:p>
    <w:p w:rsidR="00BB58A1" w:rsidRPr="00EE64C1" w:rsidRDefault="003D28D6" w:rsidP="005F69E8">
      <w:pPr>
        <w:suppressAutoHyphens/>
        <w:ind w:firstLine="720"/>
        <w:jc w:val="both"/>
        <w:rPr>
          <w:rFonts w:ascii="Times New Roman" w:hAnsi="Times New Roman"/>
          <w:spacing w:val="-3"/>
          <w:szCs w:val="24"/>
        </w:rPr>
      </w:pPr>
      <w:r w:rsidRPr="00EE64C1">
        <w:rPr>
          <w:rFonts w:ascii="Times New Roman" w:hAnsi="Times New Roman"/>
          <w:spacing w:val="-3"/>
          <w:szCs w:val="24"/>
        </w:rPr>
        <w:t>Dean H. Myers</w:t>
      </w:r>
      <w:r w:rsidR="00F909A4" w:rsidRPr="00EE64C1">
        <w:rPr>
          <w:rFonts w:ascii="Times New Roman" w:hAnsi="Times New Roman"/>
          <w:spacing w:val="-3"/>
          <w:szCs w:val="24"/>
        </w:rPr>
        <w:t>.</w:t>
      </w:r>
      <w:r w:rsidR="003D4B4C" w:rsidRPr="00EE64C1">
        <w:rPr>
          <w:rFonts w:ascii="Times New Roman" w:hAnsi="Times New Roman"/>
          <w:spacing w:val="-3"/>
          <w:szCs w:val="24"/>
        </w:rPr>
        <w:t xml:space="preserve">, P.E., </w:t>
      </w:r>
      <w:r w:rsidRPr="00EE64C1">
        <w:rPr>
          <w:rFonts w:ascii="Times New Roman" w:hAnsi="Times New Roman"/>
          <w:spacing w:val="-3"/>
          <w:szCs w:val="24"/>
        </w:rPr>
        <w:t>General Environmental Engineering</w:t>
      </w:r>
      <w:r w:rsidR="00F909A4" w:rsidRPr="00EE64C1">
        <w:rPr>
          <w:rFonts w:ascii="Times New Roman" w:hAnsi="Times New Roman"/>
          <w:spacing w:val="-3"/>
          <w:szCs w:val="24"/>
        </w:rPr>
        <w:t>, Inc.</w:t>
      </w:r>
      <w:r w:rsidR="00441BA4" w:rsidRPr="00EE64C1">
        <w:rPr>
          <w:rFonts w:ascii="Times New Roman" w:hAnsi="Times New Roman"/>
          <w:spacing w:val="-3"/>
          <w:szCs w:val="24"/>
        </w:rPr>
        <w:t xml:space="preserve"> (via e-mail)</w:t>
      </w:r>
    </w:p>
    <w:p w:rsidR="005C0ED0" w:rsidRDefault="005C0ED0" w:rsidP="006E619F">
      <w:pPr>
        <w:suppressAutoHyphens/>
        <w:spacing w:before="120"/>
        <w:jc w:val="both"/>
        <w:rPr>
          <w:rFonts w:ascii="Times New Roman" w:hAnsi="Times New Roman"/>
          <w:spacing w:val="-3"/>
          <w:szCs w:val="24"/>
        </w:rPr>
      </w:pPr>
    </w:p>
    <w:p w:rsidR="00AA6F93" w:rsidRDefault="00AA6F93" w:rsidP="006E619F">
      <w:pPr>
        <w:suppressAutoHyphens/>
        <w:spacing w:before="120"/>
        <w:jc w:val="both"/>
        <w:rPr>
          <w:rFonts w:ascii="Times New Roman" w:hAnsi="Times New Roman"/>
          <w:spacing w:val="-3"/>
          <w:szCs w:val="24"/>
        </w:rPr>
      </w:pPr>
    </w:p>
    <w:p w:rsidR="00AA6F93" w:rsidRDefault="00AA6F93" w:rsidP="006E619F">
      <w:pPr>
        <w:suppressAutoHyphens/>
        <w:spacing w:before="120"/>
        <w:jc w:val="both"/>
        <w:rPr>
          <w:rFonts w:ascii="Times New Roman" w:hAnsi="Times New Roman"/>
          <w:spacing w:val="-3"/>
          <w:szCs w:val="24"/>
        </w:rPr>
      </w:pPr>
    </w:p>
    <w:p w:rsidR="00AA6F93" w:rsidRDefault="00AA6F93" w:rsidP="006E619F">
      <w:pPr>
        <w:suppressAutoHyphens/>
        <w:spacing w:before="120"/>
        <w:jc w:val="both"/>
        <w:rPr>
          <w:rFonts w:ascii="Times New Roman" w:hAnsi="Times New Roman"/>
          <w:spacing w:val="-3"/>
          <w:szCs w:val="24"/>
        </w:rPr>
      </w:pPr>
    </w:p>
    <w:p w:rsidR="00AA6F93" w:rsidRDefault="00AA6F93" w:rsidP="006E619F">
      <w:pPr>
        <w:suppressAutoHyphens/>
        <w:spacing w:before="120"/>
        <w:jc w:val="both"/>
        <w:rPr>
          <w:rFonts w:ascii="Times New Roman" w:hAnsi="Times New Roman"/>
          <w:spacing w:val="-3"/>
          <w:szCs w:val="24"/>
        </w:rPr>
      </w:pPr>
    </w:p>
    <w:p w:rsidR="00AA6F93" w:rsidRPr="00356D38" w:rsidRDefault="00AA6F93" w:rsidP="00AA6F93">
      <w:pPr>
        <w:pStyle w:val="Heading2"/>
        <w:rPr>
          <w:rFonts w:ascii="Times New Roman" w:hAnsi="Times New Roman" w:cs="Times New Roman"/>
          <w:sz w:val="24"/>
          <w:szCs w:val="24"/>
        </w:rPr>
      </w:pPr>
      <w:r w:rsidRPr="00356D38">
        <w:rPr>
          <w:rFonts w:ascii="Times New Roman" w:hAnsi="Times New Roman" w:cs="Times New Roman"/>
          <w:sz w:val="24"/>
          <w:szCs w:val="24"/>
        </w:rPr>
        <w:t>CERTIFICATE OF SERVICE</w:t>
      </w:r>
    </w:p>
    <w:p w:rsidR="00AA6F93" w:rsidRPr="00356D38" w:rsidRDefault="00AA6F93" w:rsidP="00AA6F9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AA6F93" w:rsidRPr="00356D38" w:rsidRDefault="00AA6F93" w:rsidP="00AA6F9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6D38">
        <w:rPr>
          <w:rFonts w:ascii="Times New Roman" w:hAnsi="Times New Roman"/>
          <w:spacing w:val="-3"/>
          <w:szCs w:val="24"/>
        </w:rPr>
        <w:t>The undersigned duly designated clerk hereby certifies that this INTENT TO ISSUE and all copies were mailed by certified mail</w:t>
      </w:r>
      <w:r>
        <w:rPr>
          <w:rFonts w:ascii="Times New Roman" w:hAnsi="Times New Roman"/>
          <w:spacing w:val="-3"/>
          <w:szCs w:val="24"/>
        </w:rPr>
        <w:t xml:space="preserve"> or e-mail</w:t>
      </w:r>
      <w:r w:rsidRPr="00356D38">
        <w:rPr>
          <w:rFonts w:ascii="Times New Roman" w:hAnsi="Times New Roman"/>
          <w:spacing w:val="-3"/>
          <w:szCs w:val="24"/>
        </w:rPr>
        <w:t xml:space="preserve"> before the close of business on _________________ to the listed persons.</w:t>
      </w:r>
    </w:p>
    <w:p w:rsidR="00AA6F93" w:rsidRPr="00356D38" w:rsidRDefault="00AA6F93" w:rsidP="00AA6F9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AA6F93" w:rsidRPr="00356D38" w:rsidRDefault="00AA6F93" w:rsidP="00AA6F9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AA6F93" w:rsidRPr="00356D38" w:rsidRDefault="00AA6F93" w:rsidP="00AA6F9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t>FILING AND ACKNOWLEDGEMENT</w:t>
      </w:r>
    </w:p>
    <w:p w:rsidR="00AA6F93" w:rsidRPr="00356D38" w:rsidRDefault="00AA6F93" w:rsidP="00AA6F93">
      <w:pPr>
        <w:pStyle w:val="BodyTextIndent3"/>
        <w:rPr>
          <w:rFonts w:ascii="Times New Roman" w:hAnsi="Times New Roman" w:cs="Times New Roman"/>
          <w:szCs w:val="24"/>
        </w:rPr>
      </w:pPr>
      <w:r w:rsidRPr="00356D38">
        <w:rPr>
          <w:rFonts w:ascii="Times New Roman" w:hAnsi="Times New Roman" w:cs="Times New Roman"/>
          <w:szCs w:val="24"/>
        </w:rPr>
        <w:tab/>
      </w:r>
      <w:r w:rsidRPr="00356D38">
        <w:rPr>
          <w:rFonts w:ascii="Times New Roman" w:hAnsi="Times New Roman" w:cs="Times New Roman"/>
          <w:szCs w:val="24"/>
        </w:rPr>
        <w:tab/>
      </w:r>
      <w:r w:rsidRPr="00356D38">
        <w:rPr>
          <w:rFonts w:ascii="Times New Roman" w:hAnsi="Times New Roman" w:cs="Times New Roman"/>
          <w:szCs w:val="24"/>
        </w:rPr>
        <w:tab/>
      </w:r>
      <w:r w:rsidRPr="00356D38">
        <w:rPr>
          <w:rFonts w:ascii="Times New Roman" w:hAnsi="Times New Roman" w:cs="Times New Roman"/>
          <w:szCs w:val="24"/>
        </w:rPr>
        <w:tab/>
      </w:r>
      <w:r w:rsidRPr="00356D38">
        <w:rPr>
          <w:rFonts w:ascii="Times New Roman" w:hAnsi="Times New Roman" w:cs="Times New Roman"/>
          <w:szCs w:val="24"/>
        </w:rPr>
        <w:tab/>
      </w:r>
      <w:proofErr w:type="gramStart"/>
      <w:r w:rsidRPr="00356D38">
        <w:rPr>
          <w:rFonts w:ascii="Times New Roman" w:hAnsi="Times New Roman" w:cs="Times New Roman"/>
          <w:szCs w:val="24"/>
        </w:rPr>
        <w:t>FILED, on this date, pursuant to Section 120.52(7), Florida Statutes, with the designated clerk, receipt of which is hereby acknowledged.</w:t>
      </w:r>
      <w:proofErr w:type="gramEnd"/>
    </w:p>
    <w:p w:rsidR="00AA6F93" w:rsidRPr="00356D38" w:rsidRDefault="00AA6F93" w:rsidP="00AA6F9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AA6F93" w:rsidRPr="00356D38" w:rsidRDefault="00AA6F93" w:rsidP="00AA6F9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AA6F93" w:rsidRPr="00356D38" w:rsidRDefault="00AA6F93" w:rsidP="00AA6F9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t>_____________________   _____________</w:t>
      </w:r>
    </w:p>
    <w:p w:rsidR="00AA6F93" w:rsidRDefault="00AA6F93" w:rsidP="00AA6F93">
      <w:pPr>
        <w:suppressAutoHyphens/>
        <w:spacing w:before="120"/>
        <w:jc w:val="both"/>
        <w:rPr>
          <w:rFonts w:ascii="Times New Roman" w:hAnsi="Times New Roman"/>
          <w:spacing w:val="-3"/>
          <w:szCs w:val="24"/>
        </w:rPr>
      </w:pP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sidRPr="00356D38">
        <w:rPr>
          <w:rFonts w:ascii="Times New Roman" w:hAnsi="Times New Roman"/>
          <w:spacing w:val="-3"/>
          <w:szCs w:val="24"/>
        </w:rPr>
        <w:tab/>
      </w:r>
      <w:r>
        <w:rPr>
          <w:rFonts w:ascii="Times New Roman" w:hAnsi="Times New Roman"/>
          <w:spacing w:val="-3"/>
          <w:szCs w:val="24"/>
        </w:rPr>
        <w:t>C</w:t>
      </w:r>
      <w:r w:rsidRPr="00356D38">
        <w:rPr>
          <w:rFonts w:ascii="Times New Roman" w:hAnsi="Times New Roman"/>
          <w:spacing w:val="-3"/>
          <w:szCs w:val="24"/>
        </w:rPr>
        <w:t xml:space="preserve">lerk               </w:t>
      </w:r>
      <w:r>
        <w:rPr>
          <w:rFonts w:ascii="Times New Roman" w:hAnsi="Times New Roman"/>
          <w:spacing w:val="-3"/>
          <w:szCs w:val="24"/>
        </w:rPr>
        <w:t xml:space="preserve">                     </w:t>
      </w:r>
      <w:r w:rsidRPr="00356D38">
        <w:rPr>
          <w:rFonts w:ascii="Times New Roman" w:hAnsi="Times New Roman"/>
          <w:spacing w:val="-3"/>
          <w:szCs w:val="24"/>
        </w:rPr>
        <w:t>Date</w:t>
      </w:r>
    </w:p>
    <w:p w:rsidR="00AA6F93" w:rsidRDefault="00AA6F93" w:rsidP="00AA6F93">
      <w:pPr>
        <w:suppressAutoHyphens/>
        <w:spacing w:before="120"/>
        <w:jc w:val="both"/>
        <w:rPr>
          <w:rFonts w:ascii="Times New Roman" w:hAnsi="Times New Roman"/>
          <w:spacing w:val="-3"/>
          <w:szCs w:val="24"/>
        </w:rPr>
        <w:sectPr w:rsidR="00AA6F93" w:rsidSect="00AE3986">
          <w:headerReference w:type="default" r:id="rId13"/>
          <w:endnotePr>
            <w:numFmt w:val="decimal"/>
          </w:endnotePr>
          <w:pgSz w:w="12240" w:h="15840"/>
          <w:pgMar w:top="1440" w:right="1440" w:bottom="1080" w:left="1440" w:header="1440" w:footer="720" w:gutter="0"/>
          <w:pgNumType w:start="2"/>
          <w:cols w:space="720"/>
          <w:noEndnote/>
          <w:docGrid w:linePitch="326"/>
        </w:sectPr>
      </w:pPr>
    </w:p>
    <w:p w:rsidR="00EB5C83" w:rsidRDefault="00EB5C83" w:rsidP="00BB58A1">
      <w:pPr>
        <w:tabs>
          <w:tab w:val="center" w:pos="5040"/>
        </w:tabs>
        <w:suppressAutoHyphens/>
        <w:jc w:val="center"/>
        <w:rPr>
          <w:rFonts w:ascii="Times New Roman" w:hAnsi="Times New Roman"/>
          <w:spacing w:val="-3"/>
          <w:szCs w:val="23"/>
        </w:rPr>
        <w:sectPr w:rsidR="00EB5C83" w:rsidSect="005C0ED0">
          <w:headerReference w:type="default" r:id="rId14"/>
          <w:endnotePr>
            <w:numFmt w:val="decimal"/>
          </w:endnotePr>
          <w:pgSz w:w="12240" w:h="15840"/>
          <w:pgMar w:top="1440" w:right="1440" w:bottom="1440" w:left="1440" w:header="1440" w:footer="720" w:gutter="0"/>
          <w:cols w:space="720"/>
          <w:noEndnote/>
          <w:docGrid w:linePitch="326"/>
        </w:sectPr>
      </w:pPr>
    </w:p>
    <w:p w:rsidR="00BB58A1" w:rsidRPr="00356D38" w:rsidRDefault="00BB58A1" w:rsidP="00BB58A1">
      <w:pPr>
        <w:tabs>
          <w:tab w:val="center" w:pos="5040"/>
        </w:tabs>
        <w:suppressAutoHyphens/>
        <w:jc w:val="center"/>
        <w:rPr>
          <w:rFonts w:ascii="Times New Roman" w:hAnsi="Times New Roman"/>
          <w:spacing w:val="-3"/>
          <w:szCs w:val="23"/>
        </w:rPr>
      </w:pPr>
      <w:r w:rsidRPr="00356D38">
        <w:rPr>
          <w:rFonts w:ascii="Times New Roman" w:hAnsi="Times New Roman"/>
          <w:spacing w:val="-3"/>
          <w:szCs w:val="23"/>
        </w:rPr>
        <w:lastRenderedPageBreak/>
        <w:t>ENVIRONMENTAL PROTECTION COMMISSION</w:t>
      </w:r>
    </w:p>
    <w:p w:rsidR="00BB58A1" w:rsidRPr="00356D38" w:rsidRDefault="00BB58A1" w:rsidP="00BB58A1">
      <w:pPr>
        <w:pStyle w:val="Heading1"/>
        <w:jc w:val="center"/>
        <w:rPr>
          <w:rFonts w:ascii="Times New Roman" w:hAnsi="Times New Roman" w:cs="Times New Roman"/>
          <w:szCs w:val="23"/>
        </w:rPr>
      </w:pPr>
      <w:r w:rsidRPr="00356D38">
        <w:rPr>
          <w:rFonts w:ascii="Times New Roman" w:hAnsi="Times New Roman" w:cs="Times New Roman"/>
          <w:szCs w:val="23"/>
        </w:rPr>
        <w:t xml:space="preserve">OF </w:t>
      </w:r>
      <w:smartTag w:uri="urn:schemas-microsoft-com:office:smarttags" w:element="place">
        <w:smartTag w:uri="urn:schemas-microsoft-com:office:smarttags" w:element="PlaceName">
          <w:r w:rsidRPr="00356D38">
            <w:rPr>
              <w:rFonts w:ascii="Times New Roman" w:hAnsi="Times New Roman" w:cs="Times New Roman"/>
              <w:szCs w:val="23"/>
            </w:rPr>
            <w:t>HILLSBOROUGH</w:t>
          </w:r>
        </w:smartTag>
        <w:r w:rsidRPr="00356D38">
          <w:rPr>
            <w:rFonts w:ascii="Times New Roman" w:hAnsi="Times New Roman" w:cs="Times New Roman"/>
            <w:szCs w:val="23"/>
          </w:rPr>
          <w:t xml:space="preserve"> </w:t>
        </w:r>
        <w:smartTag w:uri="urn:schemas-microsoft-com:office:smarttags" w:element="PlaceType">
          <w:r w:rsidRPr="00356D38">
            <w:rPr>
              <w:rFonts w:ascii="Times New Roman" w:hAnsi="Times New Roman" w:cs="Times New Roman"/>
              <w:szCs w:val="23"/>
            </w:rPr>
            <w:t>COUNTY</w:t>
          </w:r>
        </w:smartTag>
      </w:smartTag>
    </w:p>
    <w:p w:rsidR="00BB58A1" w:rsidRPr="00356D38" w:rsidRDefault="00BB58A1" w:rsidP="00BB58A1">
      <w:pPr>
        <w:tabs>
          <w:tab w:val="center" w:pos="5040"/>
        </w:tabs>
        <w:suppressAutoHyphens/>
        <w:jc w:val="center"/>
        <w:rPr>
          <w:rFonts w:ascii="Times New Roman" w:hAnsi="Times New Roman"/>
          <w:spacing w:val="-3"/>
          <w:szCs w:val="23"/>
        </w:rPr>
      </w:pPr>
      <w:r w:rsidRPr="009312C3">
        <w:rPr>
          <w:rFonts w:ascii="Times New Roman" w:hAnsi="Times New Roman"/>
          <w:spacing w:val="-3"/>
          <w:szCs w:val="23"/>
        </w:rPr>
        <w:t>NOTICE OF INTENT</w:t>
      </w:r>
      <w:r w:rsidRPr="00356D38">
        <w:rPr>
          <w:rFonts w:ascii="Times New Roman" w:hAnsi="Times New Roman"/>
          <w:spacing w:val="-3"/>
          <w:szCs w:val="23"/>
        </w:rPr>
        <w:t xml:space="preserve"> TO ISSUE PERMIT</w:t>
      </w:r>
    </w:p>
    <w:p w:rsidR="00BB58A1" w:rsidRPr="00356D38"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101B50" w:rsidRDefault="004A2C30" w:rsidP="00101B50">
      <w:pPr>
        <w:widowControl/>
        <w:tabs>
          <w:tab w:val="left" w:pos="9630"/>
          <w:tab w:val="left" w:pos="9720"/>
        </w:tabs>
        <w:suppressAutoHyphens/>
        <w:ind w:right="360" w:firstLine="720"/>
        <w:jc w:val="both"/>
        <w:rPr>
          <w:rFonts w:ascii="Times New Roman" w:hAnsi="Times New Roman"/>
        </w:rPr>
      </w:pPr>
      <w:r>
        <w:rPr>
          <w:rFonts w:ascii="Times New Roman" w:hAnsi="Times New Roman"/>
        </w:rPr>
        <w:tab/>
      </w:r>
      <w:r w:rsidR="00101B50">
        <w:rPr>
          <w:rFonts w:ascii="Times New Roman" w:hAnsi="Times New Roman"/>
        </w:rPr>
        <w:t xml:space="preserve">                </w:t>
      </w:r>
    </w:p>
    <w:p w:rsidR="00101B50" w:rsidRDefault="00BB58A1" w:rsidP="00101B50">
      <w:pPr>
        <w:widowControl/>
        <w:tabs>
          <w:tab w:val="left" w:pos="9630"/>
          <w:tab w:val="left" w:pos="9720"/>
        </w:tabs>
        <w:suppressAutoHyphens/>
        <w:ind w:right="360" w:firstLine="720"/>
        <w:jc w:val="both"/>
        <w:rPr>
          <w:rFonts w:ascii="Times New Roman" w:hAnsi="Times New Roman"/>
          <w:szCs w:val="24"/>
        </w:rPr>
      </w:pPr>
      <w:r w:rsidRPr="009312C3">
        <w:rPr>
          <w:rFonts w:ascii="Times New Roman" w:hAnsi="Times New Roman"/>
          <w:szCs w:val="24"/>
        </w:rPr>
        <w:t>The Environmental Protection Commission of Hillsborough County (EPC), as delegated by the Florida Department of Environmental Protection (DEP)</w:t>
      </w:r>
      <w:r w:rsidR="009312C3">
        <w:rPr>
          <w:rFonts w:ascii="Times New Roman" w:hAnsi="Times New Roman"/>
          <w:szCs w:val="24"/>
        </w:rPr>
        <w:t>,</w:t>
      </w:r>
      <w:r w:rsidRPr="009312C3">
        <w:rPr>
          <w:rFonts w:ascii="Times New Roman" w:hAnsi="Times New Roman"/>
          <w:szCs w:val="24"/>
        </w:rPr>
        <w:t xml:space="preserve"> gives notice of its intent to issue air pollution </w:t>
      </w:r>
      <w:r w:rsidR="00684F38" w:rsidRPr="009312C3">
        <w:rPr>
          <w:rFonts w:ascii="Times New Roman" w:hAnsi="Times New Roman"/>
          <w:szCs w:val="24"/>
        </w:rPr>
        <w:t>P</w:t>
      </w:r>
      <w:r w:rsidRPr="009312C3">
        <w:rPr>
          <w:rFonts w:ascii="Times New Roman" w:hAnsi="Times New Roman"/>
          <w:szCs w:val="24"/>
        </w:rPr>
        <w:t xml:space="preserve">ermit </w:t>
      </w:r>
      <w:r w:rsidR="00F95DFD" w:rsidRPr="009312C3">
        <w:rPr>
          <w:rFonts w:ascii="Times New Roman" w:hAnsi="Times New Roman"/>
          <w:szCs w:val="24"/>
        </w:rPr>
        <w:t xml:space="preserve">No. </w:t>
      </w:r>
      <w:r w:rsidR="00434E61" w:rsidRPr="009312C3">
        <w:rPr>
          <w:rFonts w:ascii="Times New Roman" w:hAnsi="Times New Roman"/>
          <w:szCs w:val="24"/>
        </w:rPr>
        <w:t>0571</w:t>
      </w:r>
      <w:r w:rsidR="00E91FAE" w:rsidRPr="009312C3">
        <w:rPr>
          <w:rFonts w:ascii="Times New Roman" w:hAnsi="Times New Roman"/>
          <w:szCs w:val="24"/>
        </w:rPr>
        <w:t>3</w:t>
      </w:r>
      <w:r w:rsidRPr="009312C3">
        <w:rPr>
          <w:rFonts w:ascii="Times New Roman" w:hAnsi="Times New Roman"/>
          <w:szCs w:val="24"/>
        </w:rPr>
        <w:t>4</w:t>
      </w:r>
      <w:r w:rsidR="00E91FAE" w:rsidRPr="009312C3">
        <w:rPr>
          <w:rFonts w:ascii="Times New Roman" w:hAnsi="Times New Roman"/>
          <w:szCs w:val="24"/>
        </w:rPr>
        <w:t>2</w:t>
      </w:r>
      <w:r w:rsidRPr="009312C3">
        <w:rPr>
          <w:rFonts w:ascii="Times New Roman" w:hAnsi="Times New Roman"/>
          <w:szCs w:val="24"/>
        </w:rPr>
        <w:t>-</w:t>
      </w:r>
      <w:r w:rsidR="00F2614D" w:rsidRPr="009312C3">
        <w:rPr>
          <w:rFonts w:ascii="Times New Roman" w:hAnsi="Times New Roman"/>
          <w:szCs w:val="24"/>
        </w:rPr>
        <w:t>00</w:t>
      </w:r>
      <w:r w:rsidR="00B82511">
        <w:rPr>
          <w:rFonts w:ascii="Times New Roman" w:hAnsi="Times New Roman"/>
          <w:szCs w:val="24"/>
        </w:rPr>
        <w:t>5</w:t>
      </w:r>
      <w:r w:rsidRPr="009312C3">
        <w:rPr>
          <w:rFonts w:ascii="Times New Roman" w:hAnsi="Times New Roman"/>
          <w:szCs w:val="24"/>
        </w:rPr>
        <w:t>-AC to</w:t>
      </w:r>
      <w:r w:rsidR="00434E61" w:rsidRPr="009312C3">
        <w:rPr>
          <w:rFonts w:ascii="Times New Roman" w:hAnsi="Times New Roman"/>
          <w:szCs w:val="24"/>
        </w:rPr>
        <w:t xml:space="preserve"> </w:t>
      </w:r>
      <w:proofErr w:type="spellStart"/>
      <w:r w:rsidR="00E91FAE" w:rsidRPr="009312C3">
        <w:rPr>
          <w:rFonts w:ascii="Times New Roman" w:hAnsi="Times New Roman"/>
          <w:szCs w:val="24"/>
        </w:rPr>
        <w:t>Blacklidge</w:t>
      </w:r>
      <w:proofErr w:type="spellEnd"/>
      <w:r w:rsidR="00E91FAE" w:rsidRPr="009312C3">
        <w:rPr>
          <w:rFonts w:ascii="Times New Roman" w:hAnsi="Times New Roman"/>
          <w:szCs w:val="24"/>
        </w:rPr>
        <w:t xml:space="preserve"> Emulsions, In</w:t>
      </w:r>
      <w:r w:rsidR="00E91FAE" w:rsidRPr="00101B50">
        <w:rPr>
          <w:rFonts w:ascii="Times New Roman" w:hAnsi="Times New Roman"/>
          <w:szCs w:val="24"/>
        </w:rPr>
        <w:t>c.</w:t>
      </w:r>
      <w:r w:rsidR="00E9119E" w:rsidRPr="00101B50">
        <w:rPr>
          <w:rFonts w:ascii="Times New Roman" w:hAnsi="Times New Roman"/>
          <w:szCs w:val="24"/>
        </w:rPr>
        <w:t xml:space="preserve"> </w:t>
      </w:r>
      <w:r w:rsidR="00101B50" w:rsidRPr="00101B50">
        <w:rPr>
          <w:rFonts w:ascii="Times New Roman" w:hAnsi="Times New Roman"/>
          <w:szCs w:val="24"/>
        </w:rPr>
        <w:t xml:space="preserve">to modify the recordkeeping requirement for the </w:t>
      </w:r>
      <w:r w:rsidR="00A9191C">
        <w:rPr>
          <w:rFonts w:ascii="Times New Roman" w:hAnsi="Times New Roman"/>
          <w:szCs w:val="24"/>
        </w:rPr>
        <w:t xml:space="preserve">tank heaters and the hot oil heater system.  This permit </w:t>
      </w:r>
      <w:r w:rsidR="00101B50" w:rsidRPr="00101B50">
        <w:rPr>
          <w:rFonts w:ascii="Times New Roman" w:hAnsi="Times New Roman"/>
          <w:szCs w:val="24"/>
        </w:rPr>
        <w:t>a</w:t>
      </w:r>
      <w:r w:rsidR="00A9191C">
        <w:rPr>
          <w:rFonts w:ascii="Times New Roman" w:hAnsi="Times New Roman"/>
          <w:szCs w:val="24"/>
        </w:rPr>
        <w:t>uthorizes</w:t>
      </w:r>
      <w:r w:rsidR="00101B50" w:rsidRPr="00101B50">
        <w:rPr>
          <w:rFonts w:ascii="Times New Roman" w:hAnsi="Times New Roman"/>
          <w:szCs w:val="24"/>
        </w:rPr>
        <w:t xml:space="preserve"> the facility to keep records o</w:t>
      </w:r>
      <w:r w:rsidR="00BE0614">
        <w:rPr>
          <w:rFonts w:ascii="Times New Roman" w:hAnsi="Times New Roman"/>
          <w:szCs w:val="24"/>
        </w:rPr>
        <w:t>n</w:t>
      </w:r>
      <w:r w:rsidR="00A9191C">
        <w:rPr>
          <w:rFonts w:ascii="Times New Roman" w:hAnsi="Times New Roman"/>
          <w:szCs w:val="24"/>
        </w:rPr>
        <w:t xml:space="preserve"> the amount of fuel used </w:t>
      </w:r>
      <w:r w:rsidR="00101B50" w:rsidRPr="00101B50">
        <w:rPr>
          <w:rFonts w:ascii="Times New Roman" w:hAnsi="Times New Roman"/>
          <w:szCs w:val="24"/>
        </w:rPr>
        <w:t xml:space="preserve">instead of the hours of operation of the equipment.  The facility, which is a synthetic minor source of emissions, is located at 5010 Montgomery Street, Tampa, FL.  </w:t>
      </w:r>
    </w:p>
    <w:p w:rsidR="001F2317" w:rsidRPr="00101B50" w:rsidRDefault="00BB58A1" w:rsidP="00101B50">
      <w:pPr>
        <w:widowControl/>
        <w:tabs>
          <w:tab w:val="left" w:pos="9630"/>
          <w:tab w:val="left" w:pos="9720"/>
        </w:tabs>
        <w:suppressAutoHyphens/>
        <w:ind w:right="360"/>
        <w:jc w:val="both"/>
        <w:rPr>
          <w:rFonts w:ascii="Times New Roman" w:hAnsi="Times New Roman"/>
          <w:spacing w:val="-3"/>
          <w:szCs w:val="23"/>
        </w:rPr>
      </w:pPr>
      <w:r w:rsidRPr="00101B50">
        <w:rPr>
          <w:rFonts w:ascii="Times New Roman" w:hAnsi="Times New Roman"/>
          <w:spacing w:val="-3"/>
          <w:szCs w:val="23"/>
        </w:rPr>
        <w:tab/>
      </w:r>
    </w:p>
    <w:p w:rsidR="00BB58A1" w:rsidRPr="00356D38" w:rsidRDefault="00BB58A1" w:rsidP="00101B50">
      <w:pPr>
        <w:tabs>
          <w:tab w:val="left" w:pos="9630"/>
          <w:tab w:val="left" w:pos="9720"/>
        </w:tabs>
        <w:suppressAutoHyphens/>
        <w:ind w:right="360" w:firstLine="720"/>
        <w:jc w:val="both"/>
        <w:rPr>
          <w:rFonts w:ascii="Times New Roman" w:hAnsi="Times New Roman"/>
          <w:spacing w:val="-3"/>
          <w:szCs w:val="23"/>
        </w:rPr>
      </w:pPr>
      <w:r w:rsidRPr="00101B50">
        <w:rPr>
          <w:rFonts w:ascii="Times New Roman" w:hAnsi="Times New Roman"/>
          <w:spacing w:val="-3"/>
          <w:szCs w:val="23"/>
        </w:rPr>
        <w:t>A Best Available Control Technology (BACT) determination</w:t>
      </w:r>
      <w:r w:rsidRPr="00356D38">
        <w:rPr>
          <w:rFonts w:ascii="Times New Roman" w:hAnsi="Times New Roman"/>
          <w:spacing w:val="-3"/>
          <w:szCs w:val="23"/>
        </w:rPr>
        <w:t xml:space="preserve"> was not required.</w:t>
      </w:r>
    </w:p>
    <w:p w:rsidR="00BB58A1" w:rsidRPr="00356D38" w:rsidRDefault="00BB58A1" w:rsidP="00101B5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 w:val="left" w:pos="9630"/>
          <w:tab w:val="left" w:pos="9720"/>
        </w:tabs>
        <w:suppressAutoHyphens/>
        <w:ind w:right="360"/>
        <w:jc w:val="both"/>
        <w:rPr>
          <w:rFonts w:ascii="Times New Roman" w:hAnsi="Times New Roman"/>
          <w:spacing w:val="-3"/>
          <w:szCs w:val="23"/>
        </w:rPr>
      </w:pPr>
    </w:p>
    <w:p w:rsidR="00BB58A1" w:rsidRPr="00356D38" w:rsidRDefault="00BB58A1" w:rsidP="00101B50">
      <w:pPr>
        <w:tabs>
          <w:tab w:val="left" w:pos="-1080"/>
          <w:tab w:val="left" w:pos="-360"/>
          <w:tab w:val="left" w:pos="720"/>
          <w:tab w:val="left" w:pos="1152"/>
          <w:tab w:val="left" w:pos="9630"/>
          <w:tab w:val="left" w:pos="9720"/>
        </w:tabs>
        <w:suppressAutoHyphens/>
        <w:ind w:right="360"/>
        <w:jc w:val="both"/>
        <w:rPr>
          <w:rFonts w:ascii="Times New Roman" w:hAnsi="Times New Roman"/>
          <w:spacing w:val="-3"/>
          <w:szCs w:val="23"/>
        </w:rPr>
      </w:pPr>
      <w:r w:rsidRPr="00356D38">
        <w:rPr>
          <w:rFonts w:ascii="Times New Roman" w:hAnsi="Times New Roman"/>
          <w:spacing w:val="-3"/>
          <w:szCs w:val="23"/>
        </w:rPr>
        <w:tab/>
        <w:t>The EPC will issue the Final permit with the conditions of the DRAFT permit unless a timely petition for an administrative hearing is filed pursuant to Sections 120.569 and 120.57, F.S. before the deadline for filing a petition.  The procedures for petitioning for hearing are set forth below.</w:t>
      </w:r>
    </w:p>
    <w:p w:rsidR="00BB58A1" w:rsidRPr="00356D38" w:rsidRDefault="00BB58A1" w:rsidP="00101B50">
      <w:pPr>
        <w:tabs>
          <w:tab w:val="left" w:pos="-1080"/>
          <w:tab w:val="left" w:pos="-360"/>
          <w:tab w:val="left" w:pos="720"/>
          <w:tab w:val="left" w:pos="1152"/>
          <w:tab w:val="left" w:pos="9630"/>
        </w:tabs>
        <w:suppressAutoHyphens/>
        <w:ind w:right="450"/>
        <w:jc w:val="both"/>
        <w:rPr>
          <w:rFonts w:ascii="Times New Roman" w:hAnsi="Times New Roman"/>
          <w:spacing w:val="-3"/>
          <w:szCs w:val="23"/>
        </w:rPr>
      </w:pPr>
    </w:p>
    <w:p w:rsidR="00BB58A1" w:rsidRPr="00356D38" w:rsidRDefault="00BB58A1" w:rsidP="00101B50">
      <w:pPr>
        <w:tabs>
          <w:tab w:val="left" w:pos="-1080"/>
          <w:tab w:val="left" w:pos="-360"/>
          <w:tab w:val="left" w:pos="720"/>
          <w:tab w:val="left" w:pos="1152"/>
          <w:tab w:val="left" w:pos="9630"/>
        </w:tabs>
        <w:suppressAutoHyphens/>
        <w:ind w:right="450"/>
        <w:jc w:val="both"/>
        <w:rPr>
          <w:rFonts w:ascii="Times New Roman" w:hAnsi="Times New Roman"/>
          <w:spacing w:val="-3"/>
          <w:szCs w:val="23"/>
        </w:rPr>
      </w:pPr>
      <w:r w:rsidRPr="00356D38">
        <w:rPr>
          <w:rFonts w:ascii="Times New Roman" w:hAnsi="Times New Roman"/>
          <w:spacing w:val="-3"/>
          <w:szCs w:val="23"/>
        </w:rPr>
        <w:tab/>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Pr="00356D38">
        <w:rPr>
          <w:rFonts w:ascii="Times New Roman" w:hAnsi="Times New Roman"/>
          <w:spacing w:val="-3"/>
        </w:rPr>
        <w:t>3629 Queen Palm Drive</w:t>
      </w:r>
      <w:r w:rsidRPr="00356D38">
        <w:rPr>
          <w:rFonts w:ascii="Times New Roman" w:hAnsi="Times New Roman"/>
          <w:spacing w:val="-3"/>
          <w:szCs w:val="23"/>
        </w:rPr>
        <w:t xml:space="preserve">, Tampa, Florida 33619, Phone 813-627-2600, Fax 813-627-2602.  Petitions filed by the permit applicant or any of the parties listed below must be filed within 14 (fourteen) days of receipt of this notice of intent. </w:t>
      </w:r>
      <w:r>
        <w:rPr>
          <w:rFonts w:ascii="Times New Roman" w:hAnsi="Times New Roman"/>
          <w:spacing w:val="-3"/>
          <w:szCs w:val="23"/>
        </w:rPr>
        <w:t xml:space="preserve"> </w:t>
      </w:r>
      <w:r w:rsidRPr="00356D38">
        <w:rPr>
          <w:rFonts w:ascii="Times New Roman" w:hAnsi="Times New Roman"/>
          <w:spacing w:val="-3"/>
          <w:szCs w:val="23"/>
        </w:rPr>
        <w:t>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3"/>
        </w:rPr>
      </w:pPr>
    </w:p>
    <w:p w:rsidR="00BB58A1" w:rsidRPr="00356D38" w:rsidRDefault="00BB58A1" w:rsidP="00101B50">
      <w:pPr>
        <w:tabs>
          <w:tab w:val="left" w:pos="-1080"/>
          <w:tab w:val="left" w:pos="-360"/>
          <w:tab w:val="left" w:pos="720"/>
          <w:tab w:val="left" w:pos="1152"/>
          <w:tab w:val="left" w:pos="9900"/>
        </w:tabs>
        <w:suppressAutoHyphens/>
        <w:ind w:right="450"/>
        <w:jc w:val="both"/>
        <w:rPr>
          <w:rFonts w:ascii="Times New Roman" w:hAnsi="Times New Roman"/>
          <w:spacing w:val="-3"/>
          <w:szCs w:val="23"/>
        </w:rPr>
      </w:pPr>
      <w:r w:rsidRPr="00356D38">
        <w:rPr>
          <w:rFonts w:ascii="Times New Roman" w:hAnsi="Times New Roman"/>
          <w:spacing w:val="-3"/>
          <w:szCs w:val="23"/>
        </w:rPr>
        <w:tab/>
        <w:t>A petition that disputes the material facts on which the EPC’s action is based must contain the following information:</w:t>
      </w:r>
    </w:p>
    <w:p w:rsidR="00BB58A1" w:rsidRPr="00356D38" w:rsidRDefault="00BB58A1" w:rsidP="00101B50">
      <w:pPr>
        <w:tabs>
          <w:tab w:val="left" w:pos="-1080"/>
          <w:tab w:val="left" w:pos="-360"/>
          <w:tab w:val="left" w:pos="720"/>
          <w:tab w:val="left" w:pos="1152"/>
          <w:tab w:val="left" w:pos="9900"/>
        </w:tabs>
        <w:suppressAutoHyphens/>
        <w:ind w:right="450"/>
        <w:jc w:val="both"/>
        <w:rPr>
          <w:rFonts w:ascii="Times New Roman" w:hAnsi="Times New Roman"/>
          <w:spacing w:val="-3"/>
          <w:szCs w:val="23"/>
        </w:rPr>
      </w:pPr>
    </w:p>
    <w:p w:rsidR="00BB58A1" w:rsidRPr="00356D38" w:rsidRDefault="00BB58A1" w:rsidP="00101B50">
      <w:pPr>
        <w:widowControl/>
        <w:numPr>
          <w:ilvl w:val="0"/>
          <w:numId w:val="5"/>
        </w:numPr>
        <w:tabs>
          <w:tab w:val="left" w:pos="-1080"/>
          <w:tab w:val="left" w:pos="-360"/>
          <w:tab w:val="left" w:pos="0"/>
          <w:tab w:val="left" w:pos="720"/>
          <w:tab w:val="left" w:pos="9900"/>
        </w:tabs>
        <w:suppressAutoHyphens/>
        <w:ind w:left="0" w:right="450" w:firstLine="720"/>
        <w:jc w:val="both"/>
        <w:rPr>
          <w:rFonts w:ascii="Times New Roman" w:hAnsi="Times New Roman"/>
          <w:spacing w:val="-3"/>
          <w:szCs w:val="23"/>
        </w:rPr>
      </w:pPr>
      <w:r w:rsidRPr="00356D38">
        <w:rPr>
          <w:rFonts w:ascii="Times New Roman" w:hAnsi="Times New Roman"/>
          <w:spacing w:val="-3"/>
          <w:szCs w:val="23"/>
        </w:rPr>
        <w:t>The name and address of each agency affected and each agency’s file or identification number if known;</w:t>
      </w:r>
    </w:p>
    <w:p w:rsidR="00BB58A1" w:rsidRPr="00356D38" w:rsidRDefault="00BB58A1" w:rsidP="00101B50">
      <w:pPr>
        <w:numPr>
          <w:ilvl w:val="0"/>
          <w:numId w:val="5"/>
        </w:numPr>
        <w:tabs>
          <w:tab w:val="left" w:pos="-1710"/>
          <w:tab w:val="left" w:pos="-1080"/>
          <w:tab w:val="left" w:pos="-360"/>
          <w:tab w:val="left" w:pos="720"/>
          <w:tab w:val="left" w:pos="9900"/>
        </w:tabs>
        <w:suppressAutoHyphens/>
        <w:ind w:left="0" w:right="450" w:firstLine="720"/>
        <w:jc w:val="both"/>
        <w:rPr>
          <w:rFonts w:ascii="Times New Roman" w:hAnsi="Times New Roman"/>
          <w:spacing w:val="-3"/>
          <w:szCs w:val="23"/>
        </w:rPr>
      </w:pPr>
      <w:r w:rsidRPr="00356D38">
        <w:rPr>
          <w:rFonts w:ascii="Times New Roman" w:hAnsi="Times New Roman"/>
          <w:spacing w:val="-3"/>
          <w:szCs w:val="2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w:t>
      </w:r>
    </w:p>
    <w:p w:rsidR="00BB58A1" w:rsidRPr="00356D38" w:rsidRDefault="00BB58A1" w:rsidP="00101B50">
      <w:pPr>
        <w:numPr>
          <w:ilvl w:val="0"/>
          <w:numId w:val="5"/>
        </w:numPr>
        <w:tabs>
          <w:tab w:val="left" w:pos="-1080"/>
          <w:tab w:val="left" w:pos="-540"/>
          <w:tab w:val="left" w:pos="-360"/>
          <w:tab w:val="left" w:pos="720"/>
          <w:tab w:val="left" w:pos="9900"/>
        </w:tabs>
        <w:suppressAutoHyphens/>
        <w:ind w:left="0" w:right="450" w:firstLine="720"/>
        <w:jc w:val="both"/>
        <w:rPr>
          <w:rFonts w:ascii="Times New Roman" w:hAnsi="Times New Roman"/>
          <w:spacing w:val="-3"/>
          <w:szCs w:val="23"/>
        </w:rPr>
      </w:pPr>
      <w:r w:rsidRPr="00356D38">
        <w:rPr>
          <w:rFonts w:ascii="Times New Roman" w:hAnsi="Times New Roman"/>
          <w:spacing w:val="-3"/>
          <w:szCs w:val="23"/>
        </w:rPr>
        <w:lastRenderedPageBreak/>
        <w:t>A statement of how and when petitioner received notice of the EPC action;</w:t>
      </w:r>
    </w:p>
    <w:p w:rsidR="00BB58A1" w:rsidRPr="00356D38" w:rsidRDefault="00BB58A1" w:rsidP="00101B50">
      <w:pPr>
        <w:numPr>
          <w:ilvl w:val="0"/>
          <w:numId w:val="5"/>
        </w:numPr>
        <w:tabs>
          <w:tab w:val="left" w:pos="-1080"/>
          <w:tab w:val="left" w:pos="-540"/>
          <w:tab w:val="left" w:pos="-360"/>
          <w:tab w:val="left" w:pos="720"/>
          <w:tab w:val="left" w:pos="9900"/>
        </w:tabs>
        <w:suppressAutoHyphens/>
        <w:ind w:left="0" w:right="450" w:firstLine="720"/>
        <w:jc w:val="both"/>
        <w:rPr>
          <w:rFonts w:ascii="Times New Roman" w:hAnsi="Times New Roman"/>
          <w:spacing w:val="-3"/>
          <w:szCs w:val="23"/>
        </w:rPr>
      </w:pPr>
      <w:r w:rsidRPr="00356D38">
        <w:rPr>
          <w:rFonts w:ascii="Times New Roman" w:hAnsi="Times New Roman"/>
          <w:spacing w:val="-3"/>
          <w:szCs w:val="23"/>
        </w:rPr>
        <w:t>A statement of all disputed issues of material fact.  If there are none, the petition must so indicate;</w:t>
      </w:r>
    </w:p>
    <w:p w:rsidR="00BB58A1" w:rsidRPr="00356D38" w:rsidRDefault="00BB58A1" w:rsidP="00BB58A1">
      <w:pPr>
        <w:numPr>
          <w:ilvl w:val="0"/>
          <w:numId w:val="5"/>
        </w:numPr>
        <w:tabs>
          <w:tab w:val="left" w:pos="-1080"/>
          <w:tab w:val="left" w:pos="-540"/>
          <w:tab w:val="left" w:pos="-360"/>
          <w:tab w:val="left" w:pos="720"/>
        </w:tabs>
        <w:suppressAutoHyphens/>
        <w:ind w:left="0" w:firstLine="720"/>
        <w:jc w:val="both"/>
        <w:rPr>
          <w:rFonts w:ascii="Times New Roman" w:hAnsi="Times New Roman"/>
          <w:spacing w:val="-3"/>
          <w:szCs w:val="23"/>
        </w:rPr>
      </w:pPr>
      <w:r w:rsidRPr="00356D38">
        <w:rPr>
          <w:rFonts w:ascii="Times New Roman" w:hAnsi="Times New Roman"/>
          <w:spacing w:val="-3"/>
          <w:szCs w:val="23"/>
        </w:rPr>
        <w:t>A concise statement of the ultimate facts alleged, including the specific facts the petitioner contends warrant reversal or modification of the EPC proposed action;</w:t>
      </w:r>
    </w:p>
    <w:p w:rsidR="00BB58A1" w:rsidRPr="00356D38" w:rsidRDefault="001874D8" w:rsidP="00BB58A1">
      <w:pPr>
        <w:numPr>
          <w:ilvl w:val="0"/>
          <w:numId w:val="5"/>
        </w:numPr>
        <w:tabs>
          <w:tab w:val="left" w:pos="-1080"/>
          <w:tab w:val="left" w:pos="-540"/>
          <w:tab w:val="left" w:pos="-360"/>
          <w:tab w:val="left" w:pos="720"/>
        </w:tabs>
        <w:suppressAutoHyphens/>
        <w:ind w:left="0" w:firstLine="720"/>
        <w:jc w:val="both"/>
        <w:rPr>
          <w:rFonts w:ascii="Times New Roman" w:hAnsi="Times New Roman"/>
          <w:spacing w:val="-3"/>
          <w:szCs w:val="23"/>
        </w:rPr>
      </w:pPr>
      <w:r w:rsidRPr="00350339">
        <w:rPr>
          <w:rFonts w:ascii="Times New Roman" w:hAnsi="Times New Roman"/>
          <w:spacing w:val="-3"/>
          <w:szCs w:val="24"/>
        </w:rPr>
        <w:t>A statement of specific rules or statutes that the petitioner contends requires reversal or modification of the EPC’s proposed action, including an explanation of how the alleged facts relate to the specific rules or statutes; and</w:t>
      </w:r>
    </w:p>
    <w:p w:rsidR="00BB58A1" w:rsidRPr="00356D38" w:rsidRDefault="00BB58A1" w:rsidP="00BB58A1">
      <w:pPr>
        <w:numPr>
          <w:ilvl w:val="0"/>
          <w:numId w:val="5"/>
        </w:numPr>
        <w:tabs>
          <w:tab w:val="left" w:pos="-1080"/>
          <w:tab w:val="left" w:pos="-540"/>
          <w:tab w:val="left" w:pos="-360"/>
          <w:tab w:val="left" w:pos="720"/>
        </w:tabs>
        <w:suppressAutoHyphens/>
        <w:ind w:left="0" w:firstLine="720"/>
        <w:jc w:val="both"/>
        <w:rPr>
          <w:rFonts w:ascii="Times New Roman" w:hAnsi="Times New Roman"/>
          <w:spacing w:val="-3"/>
          <w:szCs w:val="23"/>
        </w:rPr>
      </w:pPr>
      <w:r w:rsidRPr="00356D38">
        <w:rPr>
          <w:rFonts w:ascii="Times New Roman" w:hAnsi="Times New Roman"/>
          <w:spacing w:val="-3"/>
          <w:szCs w:val="23"/>
        </w:rPr>
        <w:t>A statement of the relief sought by the petitioner, stating precisely the action petitioner wishes the EPC to take with respect to the EPC’s proposed action.</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3"/>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3"/>
        </w:rPr>
      </w:pPr>
      <w:r w:rsidRPr="00356D38">
        <w:rPr>
          <w:rFonts w:ascii="Times New Roman" w:hAnsi="Times New Roman"/>
          <w:spacing w:val="-3"/>
          <w:szCs w:val="23"/>
        </w:rPr>
        <w:tab/>
        <w:t>A petition that does not dispute the material facts upon which the EPC’s action is based shall state that no such facts are in dispute and otherwise shall contain the same information as set forth above as required by Rule 28-106.301.</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3"/>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3"/>
        </w:rPr>
      </w:pPr>
      <w:r w:rsidRPr="00356D38">
        <w:rPr>
          <w:rFonts w:ascii="Times New Roman" w:hAnsi="Times New Roman"/>
          <w:spacing w:val="-3"/>
          <w:szCs w:val="23"/>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3"/>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3"/>
        </w:rPr>
      </w:pPr>
      <w:r w:rsidRPr="00356D38">
        <w:rPr>
          <w:rFonts w:ascii="Times New Roman" w:hAnsi="Times New Roman"/>
          <w:spacing w:val="-3"/>
          <w:szCs w:val="23"/>
        </w:rPr>
        <w:tab/>
        <w:t>Mediation under section 120.573, F.S. is not available in this proceeding.</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3"/>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3"/>
        </w:rPr>
      </w:pPr>
      <w:r w:rsidRPr="00356D38">
        <w:rPr>
          <w:rFonts w:ascii="Times New Roman" w:hAnsi="Times New Roman"/>
          <w:spacing w:val="-3"/>
          <w:szCs w:val="23"/>
        </w:rPr>
        <w:tab/>
        <w:t>This action is final and effective on the date filed with the Clerk of the EPC unless a petition is filed in accordance with above.  Upon the timely filing of a petition this order will not be effective until further order of the EPC.</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3"/>
        </w:rPr>
      </w:pP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3"/>
        </w:rPr>
      </w:pPr>
      <w:r w:rsidRPr="00356D38">
        <w:rPr>
          <w:rFonts w:ascii="Times New Roman" w:hAnsi="Times New Roman"/>
          <w:spacing w:val="-3"/>
          <w:szCs w:val="23"/>
        </w:rPr>
        <w:tab/>
        <w:t xml:space="preserve">Any party to this order has the right to seek judicial review of it under Section 120.68 of the Florida Statues, by filing a notice of appeal under rule 9.110 of the Florida rules of Appellate Procedure with the EPC’s Legal Office at </w:t>
      </w:r>
      <w:r w:rsidRPr="00356D38">
        <w:rPr>
          <w:rFonts w:ascii="Times New Roman" w:hAnsi="Times New Roman"/>
          <w:spacing w:val="-3"/>
        </w:rPr>
        <w:t>3629 Queen Palm Drive</w:t>
      </w:r>
      <w:r>
        <w:rPr>
          <w:rFonts w:ascii="Times New Roman" w:hAnsi="Times New Roman"/>
          <w:spacing w:val="-3"/>
          <w:szCs w:val="23"/>
        </w:rPr>
        <w:t xml:space="preserve">, Tampa, Florida 33619 </w:t>
      </w:r>
      <w:r w:rsidRPr="00356D38">
        <w:rPr>
          <w:rFonts w:ascii="Times New Roman" w:hAnsi="Times New Roman"/>
          <w:spacing w:val="-3"/>
          <w:szCs w:val="23"/>
        </w:rPr>
        <w:t xml:space="preserve">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  </w:t>
      </w:r>
    </w:p>
    <w:p w:rsidR="00BB58A1" w:rsidRPr="00356D38" w:rsidRDefault="00BB58A1" w:rsidP="00BB58A1">
      <w:pPr>
        <w:tabs>
          <w:tab w:val="left" w:pos="-1080"/>
          <w:tab w:val="left" w:pos="-360"/>
          <w:tab w:val="left" w:pos="720"/>
          <w:tab w:val="left" w:pos="1152"/>
        </w:tabs>
        <w:suppressAutoHyphens/>
        <w:jc w:val="both"/>
        <w:rPr>
          <w:rFonts w:ascii="Times New Roman" w:hAnsi="Times New Roman"/>
          <w:spacing w:val="-3"/>
          <w:szCs w:val="23"/>
        </w:rPr>
      </w:pPr>
    </w:p>
    <w:p w:rsidR="00EB5C83" w:rsidRDefault="00BB58A1" w:rsidP="00BB58A1">
      <w:pPr>
        <w:tabs>
          <w:tab w:val="left" w:pos="-1080"/>
          <w:tab w:val="left" w:pos="-360"/>
          <w:tab w:val="left" w:pos="720"/>
          <w:tab w:val="left" w:pos="1152"/>
        </w:tabs>
        <w:suppressAutoHyphens/>
        <w:jc w:val="both"/>
        <w:rPr>
          <w:rFonts w:ascii="Times New Roman" w:hAnsi="Times New Roman"/>
          <w:spacing w:val="-3"/>
          <w:szCs w:val="23"/>
        </w:rPr>
      </w:pPr>
      <w:r w:rsidRPr="00356D38">
        <w:rPr>
          <w:rFonts w:ascii="Times New Roman" w:hAnsi="Times New Roman"/>
          <w:spacing w:val="-3"/>
          <w:szCs w:val="23"/>
        </w:rPr>
        <w:tab/>
        <w:t xml:space="preserve">The complete project file is available for public inspection during normal business hours, 8:00 a.m. to 5:00 p.m., Monday through Friday, except legal holidays, at the Environmental Protection Commission of Hillsborough County, </w:t>
      </w:r>
      <w:smartTag w:uri="urn:schemas-microsoft-com:office:smarttags" w:element="address">
        <w:smartTag w:uri="urn:schemas-microsoft-com:office:smarttags" w:element="Street">
          <w:r w:rsidRPr="00356D38">
            <w:rPr>
              <w:rFonts w:ascii="Times New Roman" w:hAnsi="Times New Roman"/>
              <w:spacing w:val="-3"/>
            </w:rPr>
            <w:t>3629 Queen Palm Drive</w:t>
          </w:r>
        </w:smartTag>
        <w:r>
          <w:rPr>
            <w:rFonts w:ascii="Times New Roman" w:hAnsi="Times New Roman"/>
            <w:spacing w:val="-3"/>
            <w:szCs w:val="23"/>
          </w:rPr>
          <w:t xml:space="preserve">, </w:t>
        </w:r>
        <w:smartTag w:uri="urn:schemas-microsoft-com:office:smarttags" w:element="City">
          <w:r>
            <w:rPr>
              <w:rFonts w:ascii="Times New Roman" w:hAnsi="Times New Roman"/>
              <w:spacing w:val="-3"/>
              <w:szCs w:val="23"/>
            </w:rPr>
            <w:t>Tampa</w:t>
          </w:r>
        </w:smartTag>
        <w:r>
          <w:rPr>
            <w:rFonts w:ascii="Times New Roman" w:hAnsi="Times New Roman"/>
            <w:spacing w:val="-3"/>
            <w:szCs w:val="23"/>
          </w:rPr>
          <w:t xml:space="preserve">, </w:t>
        </w:r>
        <w:smartTag w:uri="urn:schemas-microsoft-com:office:smarttags" w:element="State">
          <w:r>
            <w:rPr>
              <w:rFonts w:ascii="Times New Roman" w:hAnsi="Times New Roman"/>
              <w:spacing w:val="-3"/>
              <w:szCs w:val="23"/>
            </w:rPr>
            <w:t>Florida</w:t>
          </w:r>
        </w:smartTag>
        <w:r>
          <w:rPr>
            <w:rFonts w:ascii="Times New Roman" w:hAnsi="Times New Roman"/>
            <w:spacing w:val="-3"/>
            <w:szCs w:val="23"/>
          </w:rPr>
          <w:t xml:space="preserve"> </w:t>
        </w:r>
        <w:smartTag w:uri="urn:schemas-microsoft-com:office:smarttags" w:element="PostalCode">
          <w:r>
            <w:rPr>
              <w:rFonts w:ascii="Times New Roman" w:hAnsi="Times New Roman"/>
              <w:spacing w:val="-3"/>
              <w:szCs w:val="23"/>
            </w:rPr>
            <w:t>33619</w:t>
          </w:r>
        </w:smartTag>
      </w:smartTag>
      <w:r w:rsidRPr="00356D38">
        <w:rPr>
          <w:rFonts w:ascii="Times New Roman" w:hAnsi="Times New Roman"/>
          <w:spacing w:val="-3"/>
          <w:szCs w:val="23"/>
        </w:rPr>
        <w:t xml:space="preserve">.  The complete project file includes the proposed Permit, the application, and the information submitted by the responsible official, exclusive of confidential records under Section 403.111, F.S.  Interested persons may contact </w:t>
      </w:r>
      <w:r w:rsidR="00B82511">
        <w:rPr>
          <w:rFonts w:ascii="Times New Roman" w:hAnsi="Times New Roman"/>
          <w:spacing w:val="-3"/>
          <w:szCs w:val="23"/>
        </w:rPr>
        <w:t>Diana M. Lee</w:t>
      </w:r>
      <w:r w:rsidRPr="00356D38">
        <w:rPr>
          <w:rFonts w:ascii="Times New Roman" w:hAnsi="Times New Roman"/>
          <w:spacing w:val="-3"/>
          <w:szCs w:val="23"/>
        </w:rPr>
        <w:t>, P.E.</w:t>
      </w:r>
      <w:r w:rsidRPr="00356D38">
        <w:rPr>
          <w:rFonts w:ascii="Times New Roman" w:hAnsi="Times New Roman"/>
          <w:b/>
          <w:spacing w:val="-3"/>
          <w:szCs w:val="23"/>
        </w:rPr>
        <w:t>,</w:t>
      </w:r>
      <w:r w:rsidRPr="00356D38">
        <w:rPr>
          <w:rFonts w:ascii="Times New Roman" w:hAnsi="Times New Roman"/>
          <w:spacing w:val="-3"/>
          <w:szCs w:val="23"/>
        </w:rPr>
        <w:t xml:space="preserve"> at the above address, or call 813-</w:t>
      </w:r>
      <w:r>
        <w:rPr>
          <w:rFonts w:ascii="Times New Roman" w:hAnsi="Times New Roman"/>
          <w:spacing w:val="-3"/>
          <w:szCs w:val="23"/>
        </w:rPr>
        <w:t>627</w:t>
      </w:r>
      <w:r w:rsidRPr="00356D38">
        <w:rPr>
          <w:rFonts w:ascii="Times New Roman" w:hAnsi="Times New Roman"/>
          <w:spacing w:val="-3"/>
          <w:szCs w:val="23"/>
        </w:rPr>
        <w:t>-</w:t>
      </w:r>
      <w:r>
        <w:rPr>
          <w:rFonts w:ascii="Times New Roman" w:hAnsi="Times New Roman"/>
          <w:spacing w:val="-3"/>
          <w:szCs w:val="23"/>
        </w:rPr>
        <w:t>2600</w:t>
      </w:r>
      <w:r w:rsidRPr="00356D38">
        <w:rPr>
          <w:rFonts w:ascii="Times New Roman" w:hAnsi="Times New Roman"/>
          <w:spacing w:val="-3"/>
          <w:szCs w:val="23"/>
        </w:rPr>
        <w:t>, for additional information.  Any written comments filed shall be available for public inspection.  If written comments received result in a significant change in the proposed agency action, the EPC shall revise the proposed permit and require, if applicable, another Public Notice.</w:t>
      </w:r>
    </w:p>
    <w:p w:rsidR="00830D11" w:rsidRDefault="00830D11" w:rsidP="00830D11">
      <w:pPr>
        <w:tabs>
          <w:tab w:val="center" w:pos="5040"/>
        </w:tabs>
        <w:suppressAutoHyphens/>
        <w:rPr>
          <w:rFonts w:ascii="Times New Roman" w:hAnsi="Times New Roman"/>
          <w:spacing w:val="-3"/>
        </w:rPr>
        <w:sectPr w:rsidR="00830D11" w:rsidSect="007A280F">
          <w:headerReference w:type="default" r:id="rId15"/>
          <w:endnotePr>
            <w:numFmt w:val="decimal"/>
          </w:endnotePr>
          <w:type w:val="continuous"/>
          <w:pgSz w:w="12240" w:h="15840"/>
          <w:pgMar w:top="1440" w:right="1080" w:bottom="1080" w:left="1080" w:header="1440" w:footer="720" w:gutter="0"/>
          <w:cols w:space="720"/>
        </w:sectPr>
      </w:pPr>
    </w:p>
    <w:p w:rsidR="00B82511" w:rsidRDefault="00B82511" w:rsidP="00BB58A1">
      <w:pPr>
        <w:tabs>
          <w:tab w:val="center" w:pos="5040"/>
        </w:tabs>
        <w:suppressAutoHyphens/>
        <w:jc w:val="center"/>
        <w:rPr>
          <w:rFonts w:ascii="Times New Roman" w:hAnsi="Times New Roman"/>
          <w:spacing w:val="-3"/>
        </w:rPr>
      </w:pPr>
    </w:p>
    <w:p w:rsidR="00B82511" w:rsidRDefault="00B82511" w:rsidP="00BB58A1">
      <w:pPr>
        <w:tabs>
          <w:tab w:val="center" w:pos="5040"/>
        </w:tabs>
        <w:suppressAutoHyphens/>
        <w:jc w:val="center"/>
        <w:rPr>
          <w:rFonts w:ascii="Times New Roman" w:hAnsi="Times New Roman"/>
          <w:spacing w:val="-3"/>
        </w:rPr>
      </w:pPr>
    </w:p>
    <w:p w:rsidR="00B82511" w:rsidRDefault="00B82511" w:rsidP="00BB58A1">
      <w:pPr>
        <w:tabs>
          <w:tab w:val="center" w:pos="5040"/>
        </w:tabs>
        <w:suppressAutoHyphens/>
        <w:jc w:val="center"/>
        <w:rPr>
          <w:rFonts w:ascii="Times New Roman" w:hAnsi="Times New Roman"/>
          <w:spacing w:val="-3"/>
        </w:rPr>
      </w:pPr>
    </w:p>
    <w:p w:rsidR="00B82511" w:rsidRDefault="00B82511" w:rsidP="00BB58A1">
      <w:pPr>
        <w:tabs>
          <w:tab w:val="center" w:pos="5040"/>
        </w:tabs>
        <w:suppressAutoHyphens/>
        <w:jc w:val="center"/>
        <w:rPr>
          <w:rFonts w:ascii="Times New Roman" w:hAnsi="Times New Roman"/>
          <w:spacing w:val="-3"/>
        </w:rPr>
      </w:pPr>
    </w:p>
    <w:p w:rsidR="00B82511" w:rsidRDefault="00B82511" w:rsidP="00BB58A1">
      <w:pPr>
        <w:tabs>
          <w:tab w:val="center" w:pos="5040"/>
        </w:tabs>
        <w:suppressAutoHyphens/>
        <w:jc w:val="center"/>
        <w:rPr>
          <w:rFonts w:ascii="Times New Roman" w:hAnsi="Times New Roman"/>
          <w:spacing w:val="-3"/>
        </w:rPr>
      </w:pPr>
    </w:p>
    <w:p w:rsidR="00B82511" w:rsidRDefault="00B82511" w:rsidP="00BB58A1">
      <w:pPr>
        <w:tabs>
          <w:tab w:val="center" w:pos="5040"/>
        </w:tabs>
        <w:suppressAutoHyphens/>
        <w:jc w:val="center"/>
        <w:rPr>
          <w:rFonts w:ascii="Times New Roman" w:hAnsi="Times New Roman"/>
          <w:spacing w:val="-3"/>
        </w:rPr>
      </w:pPr>
    </w:p>
    <w:p w:rsidR="00B82511" w:rsidRDefault="00B82511" w:rsidP="00BB58A1">
      <w:pPr>
        <w:tabs>
          <w:tab w:val="center" w:pos="5040"/>
        </w:tabs>
        <w:suppressAutoHyphens/>
        <w:jc w:val="center"/>
        <w:rPr>
          <w:rFonts w:ascii="Times New Roman" w:hAnsi="Times New Roman"/>
          <w:spacing w:val="-3"/>
        </w:rPr>
      </w:pPr>
    </w:p>
    <w:p w:rsidR="00B82511" w:rsidRDefault="00B82511" w:rsidP="00BB58A1">
      <w:pPr>
        <w:tabs>
          <w:tab w:val="center" w:pos="5040"/>
        </w:tabs>
        <w:suppressAutoHyphens/>
        <w:jc w:val="center"/>
        <w:rPr>
          <w:rFonts w:ascii="Times New Roman" w:hAnsi="Times New Roman"/>
          <w:spacing w:val="-3"/>
        </w:rPr>
      </w:pPr>
    </w:p>
    <w:p w:rsidR="00B82511" w:rsidRDefault="00B82511" w:rsidP="00BB58A1">
      <w:pPr>
        <w:tabs>
          <w:tab w:val="center" w:pos="5040"/>
        </w:tabs>
        <w:suppressAutoHyphens/>
        <w:jc w:val="center"/>
        <w:rPr>
          <w:rFonts w:ascii="Times New Roman" w:hAnsi="Times New Roman"/>
          <w:spacing w:val="-3"/>
        </w:rPr>
      </w:pPr>
    </w:p>
    <w:p w:rsidR="00BB58A1" w:rsidRPr="006D3F3E" w:rsidRDefault="00BB58A1" w:rsidP="00BB58A1">
      <w:pPr>
        <w:tabs>
          <w:tab w:val="center" w:pos="5040"/>
        </w:tabs>
        <w:suppressAutoHyphens/>
        <w:jc w:val="center"/>
        <w:rPr>
          <w:rFonts w:ascii="Times New Roman" w:hAnsi="Times New Roman"/>
          <w:spacing w:val="-3"/>
        </w:rPr>
      </w:pPr>
      <w:r w:rsidRPr="006D3F3E">
        <w:rPr>
          <w:rFonts w:ascii="Times New Roman" w:hAnsi="Times New Roman"/>
          <w:spacing w:val="-3"/>
        </w:rPr>
        <w:t>ENVIRONMENTAL PROTECTION COMMISSION OF</w:t>
      </w:r>
    </w:p>
    <w:p w:rsidR="00BB58A1" w:rsidRPr="006D3F3E" w:rsidRDefault="00BB58A1" w:rsidP="00BB58A1">
      <w:pPr>
        <w:tabs>
          <w:tab w:val="center" w:pos="5040"/>
        </w:tabs>
        <w:suppressAutoHyphens/>
        <w:jc w:val="center"/>
        <w:rPr>
          <w:rFonts w:ascii="Times New Roman" w:hAnsi="Times New Roman"/>
          <w:spacing w:val="-3"/>
        </w:rPr>
      </w:pPr>
      <w:smartTag w:uri="urn:schemas-microsoft-com:office:smarttags" w:element="place">
        <w:smartTag w:uri="urn:schemas-microsoft-com:office:smarttags" w:element="PlaceName">
          <w:r w:rsidRPr="006D3F3E">
            <w:rPr>
              <w:rFonts w:ascii="Times New Roman" w:hAnsi="Times New Roman"/>
              <w:spacing w:val="-3"/>
            </w:rPr>
            <w:t>HILLSBOROUGH</w:t>
          </w:r>
        </w:smartTag>
        <w:r w:rsidRPr="006D3F3E">
          <w:rPr>
            <w:rFonts w:ascii="Times New Roman" w:hAnsi="Times New Roman"/>
            <w:spacing w:val="-3"/>
          </w:rPr>
          <w:t xml:space="preserve"> </w:t>
        </w:r>
        <w:smartTag w:uri="urn:schemas-microsoft-com:office:smarttags" w:element="PlaceType">
          <w:r w:rsidRPr="006D3F3E">
            <w:rPr>
              <w:rFonts w:ascii="Times New Roman" w:hAnsi="Times New Roman"/>
              <w:spacing w:val="-3"/>
            </w:rPr>
            <w:t>COUNTY</w:t>
          </w:r>
        </w:smartTag>
      </w:smartTag>
      <w:r w:rsidRPr="006D3F3E">
        <w:rPr>
          <w:rFonts w:ascii="Times New Roman" w:hAnsi="Times New Roman"/>
          <w:spacing w:val="-3"/>
        </w:rPr>
        <w:t>, as Delegated by</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p>
    <w:p w:rsidR="00BB58A1" w:rsidRPr="006D3F3E" w:rsidRDefault="00BB58A1" w:rsidP="00BB58A1">
      <w:pPr>
        <w:tabs>
          <w:tab w:val="center" w:pos="5040"/>
        </w:tabs>
        <w:suppressAutoHyphens/>
        <w:jc w:val="center"/>
        <w:rPr>
          <w:rFonts w:ascii="Times New Roman" w:hAnsi="Times New Roman"/>
          <w:spacing w:val="-3"/>
        </w:rPr>
      </w:pPr>
      <w:r w:rsidRPr="006D3F3E">
        <w:rPr>
          <w:rFonts w:ascii="Times New Roman" w:hAnsi="Times New Roman"/>
          <w:spacing w:val="-3"/>
        </w:rPr>
        <w:t xml:space="preserve">STATE OF </w:t>
      </w:r>
      <w:smartTag w:uri="urn:schemas-microsoft-com:office:smarttags" w:element="place">
        <w:smartTag w:uri="urn:schemas-microsoft-com:office:smarttags" w:element="State">
          <w:r w:rsidRPr="006D3F3E">
            <w:rPr>
              <w:rFonts w:ascii="Times New Roman" w:hAnsi="Times New Roman"/>
              <w:spacing w:val="-3"/>
            </w:rPr>
            <w:t>FLORIDA</w:t>
          </w:r>
        </w:smartTag>
      </w:smartTag>
    </w:p>
    <w:p w:rsidR="00BB58A1" w:rsidRPr="006D3F3E" w:rsidRDefault="00BB58A1" w:rsidP="00BB58A1">
      <w:pPr>
        <w:tabs>
          <w:tab w:val="center" w:pos="5040"/>
        </w:tabs>
        <w:suppressAutoHyphens/>
        <w:jc w:val="center"/>
        <w:rPr>
          <w:rFonts w:ascii="Times New Roman" w:hAnsi="Times New Roman"/>
          <w:spacing w:val="-3"/>
        </w:rPr>
      </w:pPr>
      <w:r w:rsidRPr="006D3F3E">
        <w:rPr>
          <w:rFonts w:ascii="Times New Roman" w:hAnsi="Times New Roman"/>
          <w:spacing w:val="-3"/>
        </w:rPr>
        <w:t>DEPARTMENT OF ENVIRONMENTAL PROTECTION</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p>
    <w:p w:rsidR="00BB58A1" w:rsidRPr="006D3F3E" w:rsidRDefault="00BB58A1" w:rsidP="00BB58A1">
      <w:pPr>
        <w:tabs>
          <w:tab w:val="center" w:pos="5040"/>
        </w:tabs>
        <w:suppressAutoHyphens/>
        <w:jc w:val="center"/>
        <w:rPr>
          <w:rFonts w:ascii="Times New Roman" w:hAnsi="Times New Roman"/>
          <w:spacing w:val="-3"/>
        </w:rPr>
      </w:pPr>
      <w:r w:rsidRPr="006D3F3E">
        <w:rPr>
          <w:rFonts w:ascii="Times New Roman" w:hAnsi="Times New Roman"/>
          <w:spacing w:val="-3"/>
        </w:rPr>
        <w:t>NOTICE OF PERMIT</w:t>
      </w: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p>
    <w:p w:rsidR="00B82511" w:rsidRDefault="00974D43" w:rsidP="00974D43">
      <w:pPr>
        <w:suppressAutoHyphens/>
        <w:jc w:val="both"/>
        <w:rPr>
          <w:rFonts w:ascii="Times New Roman" w:hAnsi="Times New Roman"/>
          <w:spacing w:val="-3"/>
          <w:szCs w:val="24"/>
        </w:rPr>
      </w:pPr>
      <w:r w:rsidRPr="005F69E8">
        <w:rPr>
          <w:rFonts w:ascii="Times New Roman" w:hAnsi="Times New Roman"/>
          <w:spacing w:val="-3"/>
          <w:szCs w:val="24"/>
        </w:rPr>
        <w:t xml:space="preserve">Mr. </w:t>
      </w:r>
      <w:r w:rsidR="00B82511">
        <w:rPr>
          <w:rFonts w:ascii="Times New Roman" w:hAnsi="Times New Roman"/>
          <w:spacing w:val="-3"/>
          <w:szCs w:val="24"/>
        </w:rPr>
        <w:t>Andrew Esposito</w:t>
      </w:r>
    </w:p>
    <w:p w:rsidR="00974D43" w:rsidRPr="005F69E8" w:rsidRDefault="00B82511" w:rsidP="00974D43">
      <w:pPr>
        <w:suppressAutoHyphens/>
        <w:jc w:val="both"/>
        <w:rPr>
          <w:rFonts w:ascii="Times New Roman" w:hAnsi="Times New Roman"/>
          <w:spacing w:val="-3"/>
          <w:szCs w:val="24"/>
        </w:rPr>
      </w:pPr>
      <w:r>
        <w:rPr>
          <w:rFonts w:ascii="Times New Roman" w:hAnsi="Times New Roman"/>
          <w:spacing w:val="-3"/>
          <w:szCs w:val="24"/>
        </w:rPr>
        <w:t>Area</w:t>
      </w:r>
      <w:r w:rsidR="00920FA6" w:rsidRPr="005F69E8">
        <w:rPr>
          <w:rFonts w:ascii="Times New Roman" w:hAnsi="Times New Roman"/>
          <w:spacing w:val="-3"/>
          <w:szCs w:val="24"/>
        </w:rPr>
        <w:t xml:space="preserve"> </w:t>
      </w:r>
      <w:r w:rsidR="00974D43" w:rsidRPr="005F69E8">
        <w:rPr>
          <w:rFonts w:ascii="Times New Roman" w:hAnsi="Times New Roman"/>
          <w:spacing w:val="-3"/>
          <w:szCs w:val="24"/>
        </w:rPr>
        <w:t>Manager</w:t>
      </w:r>
    </w:p>
    <w:p w:rsidR="00920FA6" w:rsidRPr="005F69E8" w:rsidRDefault="00920FA6" w:rsidP="00920FA6">
      <w:pPr>
        <w:suppressAutoHyphens/>
        <w:jc w:val="both"/>
        <w:rPr>
          <w:rFonts w:ascii="Times New Roman" w:hAnsi="Times New Roman"/>
          <w:szCs w:val="24"/>
        </w:rPr>
      </w:pPr>
      <w:r w:rsidRPr="005F69E8">
        <w:rPr>
          <w:rFonts w:ascii="Times New Roman" w:hAnsi="Times New Roman"/>
          <w:szCs w:val="24"/>
        </w:rPr>
        <w:t>Blacklidge Emulsions, Inc. – Tampa Plant #11</w:t>
      </w:r>
    </w:p>
    <w:p w:rsidR="00920FA6" w:rsidRPr="005F69E8" w:rsidRDefault="00920FA6" w:rsidP="00920FA6">
      <w:pPr>
        <w:suppressAutoHyphens/>
        <w:jc w:val="both"/>
        <w:rPr>
          <w:rFonts w:ascii="Times New Roman" w:hAnsi="Times New Roman"/>
          <w:spacing w:val="-3"/>
          <w:szCs w:val="24"/>
        </w:rPr>
      </w:pPr>
      <w:r w:rsidRPr="005F69E8">
        <w:rPr>
          <w:rFonts w:ascii="Times New Roman" w:hAnsi="Times New Roman"/>
          <w:spacing w:val="-3"/>
          <w:szCs w:val="24"/>
        </w:rPr>
        <w:t>5010 Montgomery Street</w:t>
      </w:r>
    </w:p>
    <w:p w:rsidR="00974D43" w:rsidRPr="005F69E8" w:rsidRDefault="00974D43" w:rsidP="00974D43">
      <w:pPr>
        <w:tabs>
          <w:tab w:val="left" w:pos="-1080"/>
          <w:tab w:val="left" w:pos="-360"/>
          <w:tab w:val="left" w:pos="720"/>
          <w:tab w:val="left" w:pos="1152"/>
        </w:tabs>
        <w:suppressAutoHyphens/>
        <w:jc w:val="both"/>
        <w:rPr>
          <w:rFonts w:ascii="Times New Roman" w:hAnsi="Times New Roman"/>
          <w:spacing w:val="-3"/>
          <w:szCs w:val="24"/>
        </w:rPr>
      </w:pPr>
      <w:r w:rsidRPr="005F69E8">
        <w:rPr>
          <w:rFonts w:ascii="Times New Roman" w:hAnsi="Times New Roman"/>
          <w:spacing w:val="-3"/>
          <w:szCs w:val="24"/>
        </w:rPr>
        <w:t>Tampa, Florida 33619</w:t>
      </w:r>
    </w:p>
    <w:p w:rsidR="00BB58A1" w:rsidRPr="005F69E8"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F2317" w:rsidRDefault="00830D11" w:rsidP="005F69E8">
      <w:pPr>
        <w:tabs>
          <w:tab w:val="left" w:pos="-1080"/>
        </w:tabs>
        <w:suppressAutoHyphens/>
        <w:ind w:left="720" w:hanging="720"/>
        <w:jc w:val="both"/>
        <w:rPr>
          <w:rFonts w:ascii="Times New Roman" w:hAnsi="Times New Roman"/>
          <w:spacing w:val="-3"/>
          <w:szCs w:val="24"/>
        </w:rPr>
      </w:pPr>
      <w:r w:rsidRPr="005F69E8">
        <w:rPr>
          <w:rFonts w:ascii="Times New Roman" w:hAnsi="Times New Roman"/>
          <w:spacing w:val="-3"/>
          <w:szCs w:val="24"/>
        </w:rPr>
        <w:t>Re:</w:t>
      </w:r>
      <w:r w:rsidR="0051354A" w:rsidRPr="005F69E8">
        <w:rPr>
          <w:rFonts w:ascii="Times New Roman" w:hAnsi="Times New Roman"/>
          <w:spacing w:val="-3"/>
          <w:szCs w:val="24"/>
        </w:rPr>
        <w:tab/>
        <w:t xml:space="preserve">Hillsborough County – </w:t>
      </w:r>
      <w:r w:rsidR="00B82511">
        <w:rPr>
          <w:rFonts w:ascii="Times New Roman" w:hAnsi="Times New Roman"/>
          <w:spacing w:val="-3"/>
          <w:szCs w:val="24"/>
        </w:rPr>
        <w:t>Air Permitting</w:t>
      </w:r>
    </w:p>
    <w:p w:rsidR="0051354A" w:rsidRDefault="001F2317" w:rsidP="005F69E8">
      <w:pPr>
        <w:tabs>
          <w:tab w:val="left" w:pos="-1080"/>
        </w:tabs>
        <w:suppressAutoHyphens/>
        <w:ind w:left="720" w:hanging="720"/>
        <w:jc w:val="both"/>
        <w:rPr>
          <w:rFonts w:ascii="Times New Roman" w:hAnsi="Times New Roman"/>
          <w:spacing w:val="-3"/>
          <w:szCs w:val="24"/>
        </w:rPr>
      </w:pPr>
      <w:r>
        <w:rPr>
          <w:rFonts w:ascii="Times New Roman" w:hAnsi="Times New Roman"/>
          <w:spacing w:val="-3"/>
          <w:szCs w:val="24"/>
        </w:rPr>
        <w:tab/>
      </w:r>
      <w:r w:rsidR="0051354A" w:rsidRPr="005F69E8">
        <w:rPr>
          <w:rFonts w:ascii="Times New Roman" w:hAnsi="Times New Roman"/>
          <w:spacing w:val="-3"/>
          <w:szCs w:val="24"/>
        </w:rPr>
        <w:t>P</w:t>
      </w:r>
      <w:r w:rsidR="00B82511">
        <w:rPr>
          <w:rFonts w:ascii="Times New Roman" w:hAnsi="Times New Roman"/>
          <w:spacing w:val="-3"/>
          <w:szCs w:val="24"/>
        </w:rPr>
        <w:t>ermit</w:t>
      </w:r>
      <w:r w:rsidR="0051354A" w:rsidRPr="005F69E8">
        <w:rPr>
          <w:rFonts w:ascii="Times New Roman" w:hAnsi="Times New Roman"/>
          <w:spacing w:val="-3"/>
          <w:szCs w:val="24"/>
        </w:rPr>
        <w:t xml:space="preserve"> No. 0571342-</w:t>
      </w:r>
      <w:r w:rsidR="00F2614D" w:rsidRPr="005F69E8">
        <w:rPr>
          <w:rFonts w:ascii="Times New Roman" w:hAnsi="Times New Roman"/>
          <w:spacing w:val="-3"/>
          <w:szCs w:val="24"/>
        </w:rPr>
        <w:t>00</w:t>
      </w:r>
      <w:r w:rsidR="00B82511">
        <w:rPr>
          <w:rFonts w:ascii="Times New Roman" w:hAnsi="Times New Roman"/>
          <w:spacing w:val="-3"/>
          <w:szCs w:val="24"/>
        </w:rPr>
        <w:t>5</w:t>
      </w:r>
      <w:r w:rsidR="0051354A" w:rsidRPr="005F69E8">
        <w:rPr>
          <w:rFonts w:ascii="Times New Roman" w:hAnsi="Times New Roman"/>
          <w:spacing w:val="-3"/>
          <w:szCs w:val="24"/>
        </w:rPr>
        <w:t>-AC</w:t>
      </w:r>
    </w:p>
    <w:p w:rsidR="005F69E8" w:rsidRPr="005F69E8" w:rsidRDefault="005F69E8" w:rsidP="005F69E8">
      <w:pPr>
        <w:tabs>
          <w:tab w:val="left" w:pos="-1080"/>
        </w:tabs>
        <w:suppressAutoHyphens/>
        <w:ind w:left="720" w:hanging="720"/>
        <w:jc w:val="both"/>
        <w:rPr>
          <w:rFonts w:ascii="Times New Roman" w:hAnsi="Times New Roman"/>
          <w:spacing w:val="-3"/>
          <w:szCs w:val="24"/>
        </w:rPr>
      </w:pPr>
    </w:p>
    <w:p w:rsidR="00BB58A1" w:rsidRPr="005F69E8" w:rsidRDefault="00BB58A1" w:rsidP="0051354A">
      <w:pPr>
        <w:tabs>
          <w:tab w:val="left" w:pos="-1080"/>
          <w:tab w:val="left" w:pos="-360"/>
        </w:tabs>
        <w:suppressAutoHyphens/>
        <w:spacing w:before="100" w:beforeAutospacing="1" w:after="100" w:afterAutospacing="1"/>
        <w:jc w:val="both"/>
        <w:rPr>
          <w:rFonts w:ascii="Times New Roman" w:hAnsi="Times New Roman"/>
          <w:spacing w:val="-3"/>
          <w:szCs w:val="24"/>
        </w:rPr>
      </w:pPr>
      <w:r w:rsidRPr="005F69E8">
        <w:rPr>
          <w:rFonts w:ascii="Times New Roman" w:hAnsi="Times New Roman"/>
          <w:spacing w:val="-3"/>
          <w:szCs w:val="24"/>
        </w:rPr>
        <w:t xml:space="preserve">Dear Mr. </w:t>
      </w:r>
      <w:r w:rsidR="00B82511" w:rsidRPr="00B82511">
        <w:rPr>
          <w:rFonts w:ascii="Times New Roman" w:hAnsi="Times New Roman"/>
          <w:spacing w:val="-3"/>
          <w:szCs w:val="24"/>
        </w:rPr>
        <w:t>Esposito</w:t>
      </w:r>
      <w:r w:rsidRPr="005F69E8">
        <w:rPr>
          <w:rFonts w:ascii="Times New Roman" w:hAnsi="Times New Roman"/>
          <w:spacing w:val="-3"/>
          <w:szCs w:val="24"/>
        </w:rPr>
        <w:t>:</w:t>
      </w:r>
    </w:p>
    <w:p w:rsidR="00BB58A1" w:rsidRPr="00C16FA7" w:rsidRDefault="00BB58A1" w:rsidP="006E619F">
      <w:pPr>
        <w:suppressAutoHyphens/>
        <w:spacing w:after="100" w:afterAutospacing="1"/>
        <w:jc w:val="both"/>
        <w:rPr>
          <w:rFonts w:ascii="Times New Roman" w:hAnsi="Times New Roman"/>
          <w:spacing w:val="-3"/>
          <w:szCs w:val="24"/>
        </w:rPr>
      </w:pPr>
      <w:r w:rsidRPr="00C16FA7">
        <w:rPr>
          <w:rFonts w:ascii="Times New Roman" w:hAnsi="Times New Roman"/>
          <w:spacing w:val="-3"/>
          <w:szCs w:val="24"/>
        </w:rPr>
        <w:t xml:space="preserve">Enclosed is Permit Number </w:t>
      </w:r>
      <w:r w:rsidR="0051354A" w:rsidRPr="00C16FA7">
        <w:rPr>
          <w:rFonts w:ascii="Times New Roman" w:hAnsi="Times New Roman"/>
          <w:spacing w:val="-3"/>
          <w:szCs w:val="24"/>
        </w:rPr>
        <w:t>0571342-</w:t>
      </w:r>
      <w:r w:rsidR="00F2614D" w:rsidRPr="00C16FA7">
        <w:rPr>
          <w:rFonts w:ascii="Times New Roman" w:hAnsi="Times New Roman"/>
          <w:spacing w:val="-3"/>
          <w:szCs w:val="24"/>
        </w:rPr>
        <w:t>00</w:t>
      </w:r>
      <w:r w:rsidR="00B82511" w:rsidRPr="00C16FA7">
        <w:rPr>
          <w:rFonts w:ascii="Times New Roman" w:hAnsi="Times New Roman"/>
          <w:spacing w:val="-3"/>
          <w:szCs w:val="24"/>
        </w:rPr>
        <w:t>5</w:t>
      </w:r>
      <w:r w:rsidR="0051354A" w:rsidRPr="00C16FA7">
        <w:rPr>
          <w:rFonts w:ascii="Times New Roman" w:hAnsi="Times New Roman"/>
          <w:spacing w:val="-3"/>
          <w:szCs w:val="24"/>
        </w:rPr>
        <w:t xml:space="preserve">-AC </w:t>
      </w:r>
      <w:r w:rsidR="00C16FA7" w:rsidRPr="00C16FA7">
        <w:rPr>
          <w:rFonts w:ascii="Times New Roman" w:hAnsi="Times New Roman"/>
          <w:spacing w:val="-3"/>
          <w:szCs w:val="24"/>
        </w:rPr>
        <w:t xml:space="preserve">to modify the </w:t>
      </w:r>
      <w:r w:rsidR="00C16FA7" w:rsidRPr="00C16FA7">
        <w:rPr>
          <w:rFonts w:ascii="Times New Roman" w:hAnsi="Times New Roman"/>
          <w:szCs w:val="24"/>
        </w:rPr>
        <w:t>recordkeeping requirement for the</w:t>
      </w:r>
      <w:r w:rsidR="009C0D45" w:rsidRPr="009C0D45">
        <w:rPr>
          <w:rFonts w:ascii="Times New Roman" w:hAnsi="Times New Roman"/>
          <w:szCs w:val="24"/>
        </w:rPr>
        <w:t xml:space="preserve"> </w:t>
      </w:r>
      <w:r w:rsidR="009C0D45" w:rsidRPr="00C16FA7">
        <w:rPr>
          <w:rFonts w:ascii="Times New Roman" w:hAnsi="Times New Roman"/>
          <w:szCs w:val="24"/>
        </w:rPr>
        <w:t>hot oil heater system</w:t>
      </w:r>
      <w:r w:rsidR="009C0D45">
        <w:rPr>
          <w:rFonts w:ascii="Times New Roman" w:hAnsi="Times New Roman"/>
          <w:szCs w:val="24"/>
        </w:rPr>
        <w:t xml:space="preserve"> and the</w:t>
      </w:r>
      <w:r w:rsidR="00C16FA7" w:rsidRPr="00C16FA7">
        <w:rPr>
          <w:rFonts w:ascii="Times New Roman" w:hAnsi="Times New Roman"/>
          <w:szCs w:val="24"/>
        </w:rPr>
        <w:t xml:space="preserve"> heaters associated with the tanks.  The recordkeeping requirements are changed to allow the facility to keep records o</w:t>
      </w:r>
      <w:r w:rsidR="00BE0614">
        <w:rPr>
          <w:rFonts w:ascii="Times New Roman" w:hAnsi="Times New Roman"/>
          <w:szCs w:val="24"/>
        </w:rPr>
        <w:t>n</w:t>
      </w:r>
      <w:r w:rsidR="00C16FA7" w:rsidRPr="00C16FA7">
        <w:rPr>
          <w:rFonts w:ascii="Times New Roman" w:hAnsi="Times New Roman"/>
          <w:szCs w:val="24"/>
        </w:rPr>
        <w:t xml:space="preserve"> the amount of fuel used in t</w:t>
      </w:r>
      <w:r w:rsidR="009C0D45" w:rsidRPr="009C0D45">
        <w:rPr>
          <w:rFonts w:ascii="Times New Roman" w:hAnsi="Times New Roman"/>
          <w:szCs w:val="24"/>
        </w:rPr>
        <w:t>he hot oil heater system and the</w:t>
      </w:r>
      <w:r w:rsidR="009C0D45">
        <w:rPr>
          <w:rFonts w:ascii="Times New Roman" w:hAnsi="Times New Roman"/>
          <w:szCs w:val="24"/>
        </w:rPr>
        <w:t xml:space="preserve"> tank</w:t>
      </w:r>
      <w:r w:rsidR="009C0D45" w:rsidRPr="009C0D45">
        <w:rPr>
          <w:rFonts w:ascii="Times New Roman" w:hAnsi="Times New Roman"/>
          <w:szCs w:val="24"/>
        </w:rPr>
        <w:t xml:space="preserve"> heaters</w:t>
      </w:r>
      <w:r w:rsidR="009C0D45">
        <w:rPr>
          <w:rFonts w:ascii="Times New Roman" w:hAnsi="Times New Roman"/>
          <w:szCs w:val="24"/>
        </w:rPr>
        <w:t xml:space="preserve"> </w:t>
      </w:r>
      <w:r w:rsidR="00C16FA7" w:rsidRPr="00C16FA7">
        <w:rPr>
          <w:rFonts w:ascii="Times New Roman" w:hAnsi="Times New Roman"/>
          <w:szCs w:val="24"/>
        </w:rPr>
        <w:t>instead of the hours of operation of the equipment</w:t>
      </w:r>
      <w:r w:rsidRPr="00C16FA7">
        <w:rPr>
          <w:rFonts w:ascii="Times New Roman" w:hAnsi="Times New Roman"/>
          <w:spacing w:val="-3"/>
          <w:szCs w:val="24"/>
        </w:rPr>
        <w:t>, issued pursuant to Section 403.087, Florida Statutes.</w:t>
      </w:r>
    </w:p>
    <w:p w:rsidR="00BB58A1" w:rsidRPr="005F69E8" w:rsidRDefault="00BB58A1" w:rsidP="0051354A">
      <w:pPr>
        <w:tabs>
          <w:tab w:val="left" w:pos="-1080"/>
          <w:tab w:val="left" w:pos="-360"/>
        </w:tabs>
        <w:suppressAutoHyphens/>
        <w:spacing w:before="100" w:beforeAutospacing="1" w:after="100" w:afterAutospacing="1"/>
        <w:jc w:val="both"/>
        <w:rPr>
          <w:rFonts w:ascii="Times New Roman" w:hAnsi="Times New Roman"/>
          <w:spacing w:val="-3"/>
          <w:szCs w:val="24"/>
        </w:rPr>
      </w:pPr>
      <w:r w:rsidRPr="00C16FA7">
        <w:rPr>
          <w:rFonts w:ascii="Times New Roman" w:hAnsi="Times New Roman"/>
          <w:spacing w:val="-3"/>
          <w:szCs w:val="24"/>
        </w:rPr>
        <w:t>Any party to this order (permit) has the right to seek judicial review of th</w:t>
      </w:r>
      <w:r w:rsidRPr="005F69E8">
        <w:rPr>
          <w:rFonts w:ascii="Times New Roman" w:hAnsi="Times New Roman"/>
          <w:spacing w:val="-3"/>
          <w:szCs w:val="24"/>
        </w:rPr>
        <w:t xml:space="preserve">e permit pursuant to Section 120.68, Florida Statutes, by the filing of a Notice of Appeal pursuant to Rule 9.110, Florida Rules of Appellate Procedure, with the Clerk of the EPC in the Legal Department at </w:t>
      </w:r>
      <w:r w:rsidR="001E7086" w:rsidRPr="005F69E8">
        <w:rPr>
          <w:rFonts w:ascii="Times New Roman" w:hAnsi="Times New Roman"/>
          <w:spacing w:val="-3"/>
          <w:szCs w:val="24"/>
        </w:rPr>
        <w:t>3629 Queen Palm Drive, Tampa, Florida, 33619</w:t>
      </w:r>
      <w:r w:rsidRPr="005F69E8">
        <w:rPr>
          <w:rFonts w:ascii="Times New Roman" w:hAnsi="Times New Roman"/>
          <w:spacing w:val="-3"/>
          <w:szCs w:val="24"/>
        </w:rPr>
        <w:t xml:space="preserve"> and by filing a copy of the Notice of Appeal accompanied by the applicable filing fees with the appropriate District Court of Appeal.  The Notice of Appeal must be filed within 30 days from the date this Notice is filed with the clerk of the EPC.</w:t>
      </w:r>
    </w:p>
    <w:p w:rsidR="00BB58A1" w:rsidRPr="005F69E8" w:rsidRDefault="00BB58A1" w:rsidP="006E619F">
      <w:pPr>
        <w:tabs>
          <w:tab w:val="left" w:pos="-1080"/>
          <w:tab w:val="left" w:pos="-360"/>
        </w:tabs>
        <w:suppressAutoHyphens/>
        <w:spacing w:before="100" w:beforeAutospacing="1"/>
        <w:jc w:val="both"/>
        <w:rPr>
          <w:rFonts w:ascii="Times New Roman" w:hAnsi="Times New Roman"/>
          <w:spacing w:val="-3"/>
          <w:szCs w:val="24"/>
        </w:rPr>
      </w:pPr>
      <w:proofErr w:type="gramStart"/>
      <w:r w:rsidRPr="005F69E8">
        <w:rPr>
          <w:rFonts w:ascii="Times New Roman" w:hAnsi="Times New Roman"/>
          <w:spacing w:val="-3"/>
          <w:szCs w:val="24"/>
        </w:rPr>
        <w:t>Executed in Tampa, Florida.</w:t>
      </w:r>
      <w:proofErr w:type="gramEnd"/>
    </w:p>
    <w:p w:rsidR="00BB58A1" w:rsidRPr="005F69E8"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F69E8">
        <w:rPr>
          <w:rFonts w:ascii="Times New Roman" w:hAnsi="Times New Roman"/>
          <w:spacing w:val="-3"/>
          <w:szCs w:val="24"/>
        </w:rPr>
        <w:tab/>
      </w:r>
      <w:r w:rsidRPr="005F69E8">
        <w:rPr>
          <w:rFonts w:ascii="Times New Roman" w:hAnsi="Times New Roman"/>
          <w:spacing w:val="-3"/>
          <w:szCs w:val="24"/>
        </w:rPr>
        <w:tab/>
      </w:r>
      <w:r w:rsidRPr="005F69E8">
        <w:rPr>
          <w:rFonts w:ascii="Times New Roman" w:hAnsi="Times New Roman"/>
          <w:spacing w:val="-3"/>
          <w:szCs w:val="24"/>
        </w:rPr>
        <w:tab/>
      </w:r>
      <w:r w:rsidRPr="005F69E8">
        <w:rPr>
          <w:rFonts w:ascii="Times New Roman" w:hAnsi="Times New Roman"/>
          <w:spacing w:val="-3"/>
          <w:szCs w:val="24"/>
        </w:rPr>
        <w:tab/>
      </w:r>
      <w:r w:rsidRPr="005F69E8">
        <w:rPr>
          <w:rFonts w:ascii="Times New Roman" w:hAnsi="Times New Roman"/>
          <w:spacing w:val="-3"/>
          <w:szCs w:val="24"/>
        </w:rPr>
        <w:tab/>
      </w:r>
      <w:r w:rsidRPr="005F69E8">
        <w:rPr>
          <w:rFonts w:ascii="Times New Roman" w:hAnsi="Times New Roman"/>
          <w:spacing w:val="-3"/>
          <w:szCs w:val="24"/>
        </w:rPr>
        <w:tab/>
      </w:r>
      <w:r w:rsidRPr="005F69E8">
        <w:rPr>
          <w:rFonts w:ascii="Times New Roman" w:hAnsi="Times New Roman"/>
          <w:spacing w:val="-3"/>
          <w:szCs w:val="24"/>
        </w:rPr>
        <w:tab/>
        <w:t>Sincerely,</w:t>
      </w:r>
    </w:p>
    <w:p w:rsidR="00C61948" w:rsidRPr="005F69E8" w:rsidRDefault="00C61948"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E619F" w:rsidRPr="005F69E8" w:rsidRDefault="006E619F"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58A1" w:rsidRPr="005F69E8"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58A1" w:rsidRPr="005F69E8"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F69E8">
        <w:rPr>
          <w:rFonts w:ascii="Times New Roman" w:hAnsi="Times New Roman"/>
          <w:spacing w:val="-3"/>
          <w:szCs w:val="24"/>
        </w:rPr>
        <w:tab/>
      </w:r>
      <w:r w:rsidRPr="005F69E8">
        <w:rPr>
          <w:rFonts w:ascii="Times New Roman" w:hAnsi="Times New Roman"/>
          <w:spacing w:val="-3"/>
          <w:szCs w:val="24"/>
        </w:rPr>
        <w:tab/>
      </w:r>
      <w:r w:rsidRPr="005F69E8">
        <w:rPr>
          <w:rFonts w:ascii="Times New Roman" w:hAnsi="Times New Roman"/>
          <w:spacing w:val="-3"/>
          <w:szCs w:val="24"/>
        </w:rPr>
        <w:tab/>
      </w:r>
      <w:r w:rsidRPr="005F69E8">
        <w:rPr>
          <w:rFonts w:ascii="Times New Roman" w:hAnsi="Times New Roman"/>
          <w:spacing w:val="-3"/>
          <w:szCs w:val="24"/>
        </w:rPr>
        <w:tab/>
      </w:r>
      <w:r w:rsidRPr="005F69E8">
        <w:rPr>
          <w:rFonts w:ascii="Times New Roman" w:hAnsi="Times New Roman"/>
          <w:spacing w:val="-3"/>
          <w:szCs w:val="24"/>
        </w:rPr>
        <w:tab/>
      </w:r>
      <w:r w:rsidRPr="005F69E8">
        <w:rPr>
          <w:rFonts w:ascii="Times New Roman" w:hAnsi="Times New Roman"/>
          <w:spacing w:val="-3"/>
          <w:szCs w:val="24"/>
        </w:rPr>
        <w:tab/>
      </w:r>
      <w:r w:rsidRPr="005F69E8">
        <w:rPr>
          <w:rFonts w:ascii="Times New Roman" w:hAnsi="Times New Roman"/>
          <w:spacing w:val="-3"/>
          <w:szCs w:val="24"/>
        </w:rPr>
        <w:tab/>
        <w:t>Richard D. Garrity, Ph.D.</w:t>
      </w:r>
    </w:p>
    <w:p w:rsidR="00BB58A1" w:rsidRPr="005F69E8"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F69E8">
        <w:rPr>
          <w:rFonts w:ascii="Times New Roman" w:hAnsi="Times New Roman"/>
          <w:spacing w:val="-3"/>
          <w:szCs w:val="24"/>
        </w:rPr>
        <w:tab/>
      </w:r>
      <w:r w:rsidRPr="005F69E8">
        <w:rPr>
          <w:rFonts w:ascii="Times New Roman" w:hAnsi="Times New Roman"/>
          <w:spacing w:val="-3"/>
          <w:szCs w:val="24"/>
        </w:rPr>
        <w:tab/>
      </w:r>
      <w:r w:rsidRPr="005F69E8">
        <w:rPr>
          <w:rFonts w:ascii="Times New Roman" w:hAnsi="Times New Roman"/>
          <w:spacing w:val="-3"/>
          <w:szCs w:val="24"/>
        </w:rPr>
        <w:tab/>
      </w:r>
      <w:r w:rsidRPr="005F69E8">
        <w:rPr>
          <w:rFonts w:ascii="Times New Roman" w:hAnsi="Times New Roman"/>
          <w:spacing w:val="-3"/>
          <w:szCs w:val="24"/>
        </w:rPr>
        <w:tab/>
      </w:r>
      <w:r w:rsidRPr="005F69E8">
        <w:rPr>
          <w:rFonts w:ascii="Times New Roman" w:hAnsi="Times New Roman"/>
          <w:spacing w:val="-3"/>
          <w:szCs w:val="24"/>
        </w:rPr>
        <w:tab/>
      </w:r>
      <w:r w:rsidRPr="005F69E8">
        <w:rPr>
          <w:rFonts w:ascii="Times New Roman" w:hAnsi="Times New Roman"/>
          <w:spacing w:val="-3"/>
          <w:szCs w:val="24"/>
        </w:rPr>
        <w:tab/>
      </w:r>
      <w:r w:rsidRPr="005F69E8">
        <w:rPr>
          <w:rFonts w:ascii="Times New Roman" w:hAnsi="Times New Roman"/>
          <w:spacing w:val="-3"/>
          <w:szCs w:val="24"/>
        </w:rPr>
        <w:tab/>
        <w:t>Executive Director</w:t>
      </w:r>
    </w:p>
    <w:p w:rsidR="005F69E8" w:rsidRDefault="005F69E8" w:rsidP="006E619F">
      <w:pPr>
        <w:suppressAutoHyphens/>
        <w:spacing w:before="120"/>
        <w:jc w:val="both"/>
        <w:rPr>
          <w:rFonts w:ascii="Times New Roman" w:hAnsi="Times New Roman"/>
          <w:spacing w:val="-3"/>
          <w:szCs w:val="24"/>
        </w:rPr>
      </w:pPr>
    </w:p>
    <w:p w:rsidR="00B82511" w:rsidRDefault="00B82511" w:rsidP="006E619F">
      <w:pPr>
        <w:suppressAutoHyphens/>
        <w:spacing w:before="120"/>
        <w:jc w:val="both"/>
        <w:rPr>
          <w:rFonts w:ascii="Times New Roman" w:hAnsi="Times New Roman"/>
          <w:spacing w:val="-3"/>
          <w:szCs w:val="24"/>
        </w:rPr>
      </w:pPr>
    </w:p>
    <w:p w:rsidR="00B82511" w:rsidRDefault="00B82511" w:rsidP="006E619F">
      <w:pPr>
        <w:suppressAutoHyphens/>
        <w:spacing w:before="120"/>
        <w:jc w:val="both"/>
        <w:rPr>
          <w:rFonts w:ascii="Times New Roman" w:hAnsi="Times New Roman"/>
          <w:spacing w:val="-3"/>
          <w:szCs w:val="24"/>
        </w:rPr>
      </w:pPr>
    </w:p>
    <w:p w:rsidR="00B82511" w:rsidRDefault="00B82511" w:rsidP="006E619F">
      <w:pPr>
        <w:suppressAutoHyphens/>
        <w:spacing w:before="120"/>
        <w:jc w:val="both"/>
        <w:rPr>
          <w:rFonts w:ascii="Times New Roman" w:hAnsi="Times New Roman"/>
          <w:spacing w:val="-3"/>
          <w:szCs w:val="24"/>
        </w:rPr>
      </w:pPr>
    </w:p>
    <w:p w:rsidR="00B82511" w:rsidRDefault="00B82511" w:rsidP="006E619F">
      <w:pPr>
        <w:suppressAutoHyphens/>
        <w:spacing w:before="120"/>
        <w:jc w:val="both"/>
        <w:rPr>
          <w:rFonts w:ascii="Times New Roman" w:hAnsi="Times New Roman"/>
          <w:spacing w:val="-3"/>
          <w:szCs w:val="24"/>
        </w:rPr>
      </w:pPr>
    </w:p>
    <w:p w:rsidR="00B82511" w:rsidRDefault="00B82511" w:rsidP="00B82511">
      <w:pPr>
        <w:suppressAutoHyphens/>
        <w:jc w:val="both"/>
        <w:rPr>
          <w:rFonts w:ascii="Times New Roman" w:hAnsi="Times New Roman"/>
          <w:spacing w:val="-3"/>
          <w:szCs w:val="24"/>
        </w:rPr>
      </w:pPr>
      <w:proofErr w:type="spellStart"/>
      <w:r>
        <w:rPr>
          <w:rFonts w:ascii="Times New Roman" w:hAnsi="Times New Roman"/>
          <w:spacing w:val="-3"/>
          <w:szCs w:val="24"/>
        </w:rPr>
        <w:t>Blacklidge</w:t>
      </w:r>
      <w:proofErr w:type="spellEnd"/>
      <w:r>
        <w:rPr>
          <w:rFonts w:ascii="Times New Roman" w:hAnsi="Times New Roman"/>
          <w:spacing w:val="-3"/>
          <w:szCs w:val="24"/>
        </w:rPr>
        <w:t xml:space="preserve"> Emulsions, Inc.</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Page 2 of 2</w:t>
      </w:r>
    </w:p>
    <w:p w:rsidR="00B82511" w:rsidRDefault="00B82511" w:rsidP="00B82511">
      <w:pPr>
        <w:suppressAutoHyphens/>
        <w:jc w:val="both"/>
        <w:rPr>
          <w:rFonts w:ascii="Times New Roman" w:hAnsi="Times New Roman"/>
          <w:spacing w:val="-3"/>
          <w:szCs w:val="24"/>
        </w:rPr>
      </w:pPr>
      <w:r>
        <w:rPr>
          <w:rFonts w:ascii="Times New Roman" w:hAnsi="Times New Roman"/>
          <w:spacing w:val="-3"/>
          <w:szCs w:val="24"/>
        </w:rPr>
        <w:t>Tampa, FL 33605</w:t>
      </w:r>
    </w:p>
    <w:p w:rsidR="00B82511" w:rsidRDefault="00B82511" w:rsidP="00B82511">
      <w:pPr>
        <w:suppressAutoHyphens/>
        <w:jc w:val="both"/>
        <w:rPr>
          <w:rFonts w:ascii="Times New Roman" w:hAnsi="Times New Roman"/>
          <w:spacing w:val="-3"/>
          <w:szCs w:val="24"/>
        </w:rPr>
      </w:pPr>
    </w:p>
    <w:p w:rsidR="00C74882" w:rsidRDefault="00C74882" w:rsidP="00B82511">
      <w:pPr>
        <w:suppressAutoHyphens/>
        <w:jc w:val="both"/>
        <w:rPr>
          <w:rFonts w:ascii="Times New Roman" w:hAnsi="Times New Roman"/>
          <w:spacing w:val="-3"/>
          <w:szCs w:val="24"/>
        </w:rPr>
      </w:pPr>
    </w:p>
    <w:p w:rsidR="005F69E8" w:rsidRDefault="00063561" w:rsidP="00B82511">
      <w:pPr>
        <w:suppressAutoHyphens/>
        <w:jc w:val="both"/>
        <w:rPr>
          <w:rFonts w:ascii="Times New Roman" w:hAnsi="Times New Roman"/>
          <w:spacing w:val="-3"/>
          <w:szCs w:val="24"/>
        </w:rPr>
      </w:pPr>
      <w:r w:rsidRPr="005F69E8">
        <w:rPr>
          <w:rFonts w:ascii="Times New Roman" w:hAnsi="Times New Roman"/>
          <w:spacing w:val="-3"/>
          <w:szCs w:val="24"/>
        </w:rPr>
        <w:t xml:space="preserve">cc:  </w:t>
      </w:r>
      <w:r w:rsidR="005F69E8">
        <w:rPr>
          <w:rFonts w:ascii="Times New Roman" w:hAnsi="Times New Roman"/>
          <w:spacing w:val="-3"/>
          <w:szCs w:val="24"/>
        </w:rPr>
        <w:tab/>
      </w:r>
      <w:r w:rsidR="005F69E8" w:rsidRPr="005F69E8">
        <w:rPr>
          <w:rFonts w:ascii="Times New Roman" w:hAnsi="Times New Roman"/>
          <w:spacing w:val="-3"/>
          <w:szCs w:val="24"/>
        </w:rPr>
        <w:t>Florida Departmen</w:t>
      </w:r>
      <w:r w:rsidR="005F69E8">
        <w:rPr>
          <w:rFonts w:ascii="Times New Roman" w:hAnsi="Times New Roman"/>
          <w:spacing w:val="-3"/>
          <w:szCs w:val="24"/>
        </w:rPr>
        <w:t>t of Environmental Protection (</w:t>
      </w:r>
      <w:r w:rsidR="005F69E8" w:rsidRPr="005F69E8">
        <w:rPr>
          <w:rFonts w:ascii="Times New Roman" w:hAnsi="Times New Roman"/>
          <w:spacing w:val="-3"/>
          <w:szCs w:val="24"/>
        </w:rPr>
        <w:t>via e</w:t>
      </w:r>
      <w:r w:rsidR="005F69E8">
        <w:rPr>
          <w:rFonts w:ascii="Times New Roman" w:hAnsi="Times New Roman"/>
          <w:spacing w:val="-3"/>
          <w:szCs w:val="24"/>
        </w:rPr>
        <w:t>-</w:t>
      </w:r>
      <w:r w:rsidR="005F69E8" w:rsidRPr="005F69E8">
        <w:rPr>
          <w:rFonts w:ascii="Times New Roman" w:hAnsi="Times New Roman"/>
          <w:spacing w:val="-3"/>
          <w:szCs w:val="24"/>
        </w:rPr>
        <w:t>mail</w:t>
      </w:r>
      <w:r w:rsidR="005F69E8">
        <w:rPr>
          <w:rFonts w:ascii="Times New Roman" w:hAnsi="Times New Roman"/>
          <w:spacing w:val="-3"/>
          <w:szCs w:val="24"/>
        </w:rPr>
        <w:t>)</w:t>
      </w:r>
    </w:p>
    <w:p w:rsidR="00063561" w:rsidRDefault="00063561" w:rsidP="00B82511">
      <w:pPr>
        <w:suppressAutoHyphens/>
        <w:ind w:firstLine="720"/>
        <w:jc w:val="both"/>
        <w:rPr>
          <w:rFonts w:ascii="Times New Roman" w:hAnsi="Times New Roman"/>
          <w:spacing w:val="-3"/>
          <w:szCs w:val="24"/>
        </w:rPr>
      </w:pPr>
      <w:r w:rsidRPr="005F69E8">
        <w:rPr>
          <w:rFonts w:ascii="Times New Roman" w:hAnsi="Times New Roman"/>
          <w:spacing w:val="-3"/>
          <w:szCs w:val="24"/>
        </w:rPr>
        <w:t>Dean H. Myers., P.E., General Environmental Engineering, Inc.</w:t>
      </w:r>
      <w:r w:rsidR="005F69E8">
        <w:rPr>
          <w:rFonts w:ascii="Times New Roman" w:hAnsi="Times New Roman"/>
          <w:spacing w:val="-3"/>
          <w:szCs w:val="24"/>
        </w:rPr>
        <w:t xml:space="preserve"> (</w:t>
      </w:r>
      <w:r w:rsidR="005F69E8" w:rsidRPr="005F69E8">
        <w:rPr>
          <w:rFonts w:ascii="Times New Roman" w:hAnsi="Times New Roman"/>
          <w:spacing w:val="-3"/>
          <w:szCs w:val="24"/>
        </w:rPr>
        <w:t>via e</w:t>
      </w:r>
      <w:r w:rsidR="005F69E8">
        <w:rPr>
          <w:rFonts w:ascii="Times New Roman" w:hAnsi="Times New Roman"/>
          <w:spacing w:val="-3"/>
          <w:szCs w:val="24"/>
        </w:rPr>
        <w:t>-</w:t>
      </w:r>
      <w:r w:rsidR="005F69E8" w:rsidRPr="005F69E8">
        <w:rPr>
          <w:rFonts w:ascii="Times New Roman" w:hAnsi="Times New Roman"/>
          <w:spacing w:val="-3"/>
          <w:szCs w:val="24"/>
        </w:rPr>
        <w:t>mail</w:t>
      </w:r>
      <w:r w:rsidR="005F69E8">
        <w:rPr>
          <w:rFonts w:ascii="Times New Roman" w:hAnsi="Times New Roman"/>
          <w:spacing w:val="-3"/>
          <w:szCs w:val="24"/>
        </w:rPr>
        <w:t>)</w:t>
      </w:r>
    </w:p>
    <w:p w:rsidR="005F69E8" w:rsidRPr="005F69E8" w:rsidRDefault="005F69E8" w:rsidP="00B82511">
      <w:pPr>
        <w:suppressAutoHyphens/>
        <w:ind w:firstLine="720"/>
        <w:jc w:val="both"/>
        <w:rPr>
          <w:rFonts w:ascii="Times New Roman" w:hAnsi="Times New Roman"/>
          <w:spacing w:val="-3"/>
          <w:szCs w:val="24"/>
        </w:rPr>
        <w:sectPr w:rsidR="005F69E8" w:rsidRPr="005F69E8" w:rsidSect="00B82511">
          <w:endnotePr>
            <w:numFmt w:val="decimal"/>
          </w:endnotePr>
          <w:pgSz w:w="12240" w:h="15840"/>
          <w:pgMar w:top="90" w:right="1080" w:bottom="1080" w:left="1080" w:header="90" w:footer="720" w:gutter="0"/>
          <w:cols w:space="720"/>
        </w:sectPr>
      </w:pPr>
    </w:p>
    <w:p w:rsidR="00B82511" w:rsidRDefault="00B82511" w:rsidP="00B82511">
      <w:pPr>
        <w:suppressAutoHyphens/>
        <w:jc w:val="both"/>
        <w:rPr>
          <w:rFonts w:ascii="Times New Roman" w:hAnsi="Times New Roman"/>
          <w:bCs/>
          <w:szCs w:val="24"/>
        </w:rPr>
      </w:pPr>
    </w:p>
    <w:p w:rsidR="00B82511" w:rsidRDefault="00B82511" w:rsidP="00B82511">
      <w:pPr>
        <w:suppressAutoHyphens/>
        <w:jc w:val="both"/>
        <w:rPr>
          <w:rFonts w:ascii="Times New Roman" w:hAnsi="Times New Roman"/>
          <w:bCs/>
          <w:szCs w:val="24"/>
        </w:rPr>
      </w:pPr>
    </w:p>
    <w:p w:rsidR="00B82511" w:rsidRDefault="00B82511" w:rsidP="00B82511">
      <w:pPr>
        <w:suppressAutoHyphens/>
        <w:jc w:val="both"/>
        <w:rPr>
          <w:rFonts w:ascii="Times New Roman" w:hAnsi="Times New Roman"/>
          <w:bCs/>
          <w:szCs w:val="24"/>
        </w:rPr>
      </w:pPr>
    </w:p>
    <w:p w:rsidR="00B82511" w:rsidRDefault="00B82511" w:rsidP="00B82511">
      <w:pPr>
        <w:suppressAutoHyphens/>
        <w:jc w:val="both"/>
        <w:rPr>
          <w:rFonts w:ascii="Times New Roman" w:hAnsi="Times New Roman"/>
          <w:bCs/>
          <w:szCs w:val="24"/>
        </w:rPr>
      </w:pPr>
    </w:p>
    <w:p w:rsidR="00B82511" w:rsidRDefault="00B82511" w:rsidP="00B82511">
      <w:pPr>
        <w:suppressAutoHyphens/>
        <w:jc w:val="both"/>
        <w:rPr>
          <w:rFonts w:ascii="Times New Roman" w:hAnsi="Times New Roman"/>
          <w:bCs/>
          <w:szCs w:val="24"/>
        </w:rPr>
      </w:pPr>
    </w:p>
    <w:p w:rsidR="00B82511" w:rsidRDefault="00B82511" w:rsidP="00B82511">
      <w:pPr>
        <w:suppressAutoHyphens/>
        <w:jc w:val="both"/>
        <w:rPr>
          <w:rFonts w:ascii="Times New Roman" w:hAnsi="Times New Roman"/>
          <w:bCs/>
          <w:szCs w:val="24"/>
        </w:rPr>
      </w:pPr>
    </w:p>
    <w:p w:rsidR="00B82511" w:rsidRDefault="00B82511" w:rsidP="00B82511">
      <w:pPr>
        <w:suppressAutoHyphens/>
        <w:jc w:val="both"/>
        <w:rPr>
          <w:rFonts w:ascii="Times New Roman" w:hAnsi="Times New Roman"/>
          <w:bCs/>
          <w:szCs w:val="24"/>
        </w:rPr>
      </w:pPr>
    </w:p>
    <w:p w:rsidR="00BB58A1" w:rsidRPr="006D3F3E" w:rsidRDefault="00BB58A1" w:rsidP="00B82511">
      <w:pPr>
        <w:suppressAutoHyphens/>
        <w:jc w:val="center"/>
        <w:rPr>
          <w:rFonts w:ascii="Times New Roman" w:hAnsi="Times New Roman"/>
          <w:spacing w:val="-3"/>
        </w:rPr>
      </w:pPr>
      <w:r w:rsidRPr="006D3F3E">
        <w:rPr>
          <w:rFonts w:ascii="Times New Roman" w:hAnsi="Times New Roman"/>
          <w:spacing w:val="-3"/>
          <w:u w:val="single"/>
        </w:rPr>
        <w:t>CERTIFICATE</w:t>
      </w:r>
      <w:r w:rsidRPr="006D3F3E">
        <w:rPr>
          <w:rFonts w:ascii="Times New Roman" w:hAnsi="Times New Roman"/>
          <w:spacing w:val="-3"/>
        </w:rPr>
        <w:t xml:space="preserve"> </w:t>
      </w:r>
      <w:r w:rsidRPr="006D3F3E">
        <w:rPr>
          <w:rFonts w:ascii="Times New Roman" w:hAnsi="Times New Roman"/>
          <w:spacing w:val="-3"/>
          <w:u w:val="single"/>
        </w:rPr>
        <w:t>OF</w:t>
      </w:r>
      <w:r w:rsidRPr="006D3F3E">
        <w:rPr>
          <w:rFonts w:ascii="Times New Roman" w:hAnsi="Times New Roman"/>
          <w:spacing w:val="-3"/>
        </w:rPr>
        <w:t xml:space="preserve"> </w:t>
      </w:r>
      <w:r w:rsidRPr="006D3F3E">
        <w:rPr>
          <w:rFonts w:ascii="Times New Roman" w:hAnsi="Times New Roman"/>
          <w:spacing w:val="-3"/>
          <w:u w:val="single"/>
        </w:rPr>
        <w:t>SERVICE</w:t>
      </w:r>
    </w:p>
    <w:p w:rsidR="00BB58A1" w:rsidRPr="006D3F3E" w:rsidRDefault="00BB58A1" w:rsidP="00B8251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8251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ab/>
        <w:t>This is to certify that this NOTICE OF PERMIT and all copies were mailed before the close of business on _________________________ to the listed persons.</w:t>
      </w:r>
    </w:p>
    <w:p w:rsidR="00BB58A1" w:rsidRPr="006D3F3E" w:rsidRDefault="00BB58A1" w:rsidP="00B8251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8251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8251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t>Clerk Stamp</w:t>
      </w:r>
    </w:p>
    <w:p w:rsidR="00B82511" w:rsidRDefault="00BB58A1" w:rsidP="00B8251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12"/>
        <w:jc w:val="both"/>
        <w:rPr>
          <w:rFonts w:ascii="Times New Roman" w:hAnsi="Times New Roman"/>
          <w:spacing w:val="-3"/>
        </w:rPr>
      </w:pPr>
      <w:r w:rsidRPr="006D3F3E">
        <w:rPr>
          <w:rFonts w:ascii="Times New Roman" w:hAnsi="Times New Roman"/>
          <w:spacing w:val="-3"/>
        </w:rPr>
        <w:t xml:space="preserve">FILED, on this date, pursuant to Section 120.52(7), </w:t>
      </w:r>
    </w:p>
    <w:p w:rsidR="00B82511" w:rsidRDefault="00BB58A1" w:rsidP="00B8251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12"/>
        <w:jc w:val="both"/>
        <w:rPr>
          <w:rFonts w:ascii="Times New Roman" w:hAnsi="Times New Roman"/>
          <w:spacing w:val="-3"/>
        </w:rPr>
      </w:pPr>
      <w:r w:rsidRPr="006D3F3E">
        <w:rPr>
          <w:rFonts w:ascii="Times New Roman" w:hAnsi="Times New Roman"/>
          <w:spacing w:val="-3"/>
        </w:rPr>
        <w:t xml:space="preserve">Florida Statutes, with the designated clerk, receipt </w:t>
      </w:r>
    </w:p>
    <w:p w:rsidR="00BB58A1" w:rsidRPr="006D3F3E" w:rsidRDefault="00BB58A1" w:rsidP="00B8251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12"/>
        <w:jc w:val="both"/>
        <w:rPr>
          <w:rFonts w:ascii="Times New Roman" w:hAnsi="Times New Roman"/>
          <w:spacing w:val="-3"/>
        </w:rPr>
      </w:pPr>
      <w:proofErr w:type="gramStart"/>
      <w:r w:rsidRPr="006D3F3E">
        <w:rPr>
          <w:rFonts w:ascii="Times New Roman" w:hAnsi="Times New Roman"/>
          <w:spacing w:val="-3"/>
        </w:rPr>
        <w:t>of</w:t>
      </w:r>
      <w:proofErr w:type="gramEnd"/>
      <w:r w:rsidRPr="006D3F3E">
        <w:rPr>
          <w:rFonts w:ascii="Times New Roman" w:hAnsi="Times New Roman"/>
          <w:spacing w:val="-3"/>
        </w:rPr>
        <w:t xml:space="preserve"> which is hereby acknowledged.</w:t>
      </w:r>
    </w:p>
    <w:p w:rsidR="00BB58A1" w:rsidRPr="006D3F3E" w:rsidRDefault="00BB58A1" w:rsidP="00B8251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A2C30" w:rsidRDefault="004A2C30"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58A1" w:rsidRPr="006D3F3E"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t>___________________________  _____________</w:t>
      </w:r>
    </w:p>
    <w:p w:rsidR="00BB58A1" w:rsidRDefault="00BB58A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Pr="006D3F3E">
        <w:rPr>
          <w:rFonts w:ascii="Times New Roman" w:hAnsi="Times New Roman"/>
          <w:spacing w:val="-3"/>
        </w:rPr>
        <w:tab/>
      </w:r>
      <w:r w:rsidR="003C491B">
        <w:rPr>
          <w:rFonts w:ascii="Times New Roman" w:hAnsi="Times New Roman"/>
          <w:spacing w:val="-3"/>
        </w:rPr>
        <w:t>C</w:t>
      </w:r>
      <w:r w:rsidRPr="006D3F3E">
        <w:rPr>
          <w:rFonts w:ascii="Times New Roman" w:hAnsi="Times New Roman"/>
          <w:spacing w:val="-3"/>
        </w:rPr>
        <w:t xml:space="preserve">lerk                  </w:t>
      </w:r>
      <w:r w:rsidR="003C491B">
        <w:rPr>
          <w:rFonts w:ascii="Times New Roman" w:hAnsi="Times New Roman"/>
          <w:spacing w:val="-3"/>
        </w:rPr>
        <w:tab/>
      </w:r>
      <w:r w:rsidR="003C491B">
        <w:rPr>
          <w:rFonts w:ascii="Times New Roman" w:hAnsi="Times New Roman"/>
          <w:spacing w:val="-3"/>
        </w:rPr>
        <w:tab/>
      </w:r>
      <w:r w:rsidRPr="006D3F3E">
        <w:rPr>
          <w:rFonts w:ascii="Times New Roman" w:hAnsi="Times New Roman"/>
          <w:spacing w:val="-3"/>
        </w:rPr>
        <w:t xml:space="preserve">   </w:t>
      </w:r>
      <w:r>
        <w:rPr>
          <w:rFonts w:ascii="Times New Roman" w:hAnsi="Times New Roman"/>
          <w:spacing w:val="-3"/>
        </w:rPr>
        <w:t xml:space="preserve">         </w:t>
      </w:r>
      <w:r w:rsidRPr="006D3F3E">
        <w:rPr>
          <w:rFonts w:ascii="Times New Roman" w:hAnsi="Times New Roman"/>
          <w:spacing w:val="-3"/>
        </w:rPr>
        <w:t>Date</w:t>
      </w:r>
    </w:p>
    <w:p w:rsidR="00DE7D1E" w:rsidRDefault="00DE7D1E"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DE7D1E" w:rsidSect="00B82511">
          <w:headerReference w:type="default" r:id="rId16"/>
          <w:endnotePr>
            <w:numFmt w:val="decimal"/>
          </w:endnotePr>
          <w:type w:val="continuous"/>
          <w:pgSz w:w="12240" w:h="15840" w:code="1"/>
          <w:pgMar w:top="90" w:right="1080" w:bottom="720" w:left="1080" w:header="90" w:footer="720" w:gutter="0"/>
          <w:pgNumType w:start="1"/>
          <w:cols w:space="720"/>
          <w:noEndnote/>
        </w:sectPr>
      </w:pPr>
    </w:p>
    <w:p w:rsidR="00962734" w:rsidRDefault="00962734" w:rsidP="003549F1">
      <w:pPr>
        <w:tabs>
          <w:tab w:val="left" w:pos="-1080"/>
          <w:tab w:val="left" w:pos="-360"/>
          <w:tab w:val="left" w:pos="5760"/>
        </w:tabs>
        <w:suppressAutoHyphens/>
        <w:jc w:val="both"/>
        <w:rPr>
          <w:rFonts w:ascii="Times New Roman" w:hAnsi="Times New Roman"/>
          <w:spacing w:val="-3"/>
          <w:szCs w:val="24"/>
        </w:rPr>
        <w:sectPr w:rsidR="00962734" w:rsidSect="00DE7D1E">
          <w:footerReference w:type="default" r:id="rId17"/>
          <w:endnotePr>
            <w:numFmt w:val="decimal"/>
          </w:endnotePr>
          <w:pgSz w:w="12240" w:h="15840" w:code="1"/>
          <w:pgMar w:top="3600" w:right="1080" w:bottom="720" w:left="1080" w:header="1440" w:footer="720" w:gutter="0"/>
          <w:pgNumType w:start="1"/>
          <w:cols w:space="720"/>
          <w:noEndnote/>
        </w:sectPr>
      </w:pPr>
    </w:p>
    <w:p w:rsidR="00BB58A1" w:rsidRPr="002574A7" w:rsidRDefault="00BB58A1" w:rsidP="003549F1">
      <w:pPr>
        <w:tabs>
          <w:tab w:val="left" w:pos="-1080"/>
          <w:tab w:val="left" w:pos="-360"/>
          <w:tab w:val="left" w:pos="5760"/>
        </w:tabs>
        <w:suppressAutoHyphens/>
        <w:jc w:val="both"/>
        <w:rPr>
          <w:rFonts w:ascii="Times New Roman" w:hAnsi="Times New Roman"/>
          <w:b/>
          <w:spacing w:val="-3"/>
          <w:szCs w:val="24"/>
        </w:rPr>
      </w:pPr>
      <w:r w:rsidRPr="002574A7">
        <w:rPr>
          <w:rFonts w:ascii="Times New Roman" w:hAnsi="Times New Roman"/>
          <w:b/>
          <w:spacing w:val="-3"/>
          <w:szCs w:val="24"/>
        </w:rPr>
        <w:lastRenderedPageBreak/>
        <w:t>PERMITTEE:</w:t>
      </w:r>
      <w:r w:rsidRPr="002574A7">
        <w:rPr>
          <w:rFonts w:ascii="Times New Roman" w:hAnsi="Times New Roman"/>
          <w:b/>
          <w:spacing w:val="-3"/>
          <w:szCs w:val="24"/>
        </w:rPr>
        <w:tab/>
      </w:r>
      <w:r w:rsidR="003549F1" w:rsidRPr="002574A7">
        <w:rPr>
          <w:rFonts w:ascii="Times New Roman" w:hAnsi="Times New Roman"/>
          <w:b/>
          <w:spacing w:val="-3"/>
          <w:szCs w:val="24"/>
        </w:rPr>
        <w:t>PERMIT/CERTIFICATION</w:t>
      </w:r>
      <w:r w:rsidR="003549F1" w:rsidRPr="002574A7">
        <w:rPr>
          <w:rFonts w:ascii="Times New Roman" w:hAnsi="Times New Roman"/>
          <w:b/>
          <w:spacing w:val="-3"/>
          <w:szCs w:val="24"/>
        </w:rPr>
        <w:tab/>
      </w:r>
    </w:p>
    <w:p w:rsidR="003549F1" w:rsidRPr="00B82511" w:rsidRDefault="00EB7CA5" w:rsidP="00EB7CA5">
      <w:pPr>
        <w:tabs>
          <w:tab w:val="left" w:pos="5760"/>
        </w:tabs>
        <w:suppressAutoHyphens/>
        <w:jc w:val="both"/>
        <w:rPr>
          <w:rFonts w:ascii="Times New Roman" w:hAnsi="Times New Roman"/>
          <w:spacing w:val="-3"/>
          <w:szCs w:val="24"/>
        </w:rPr>
      </w:pPr>
      <w:r w:rsidRPr="00EB7CA5">
        <w:rPr>
          <w:rFonts w:ascii="Times New Roman" w:hAnsi="Times New Roman"/>
          <w:spacing w:val="-3"/>
          <w:szCs w:val="24"/>
        </w:rPr>
        <w:t>Blacklidge Emulsions, Inc</w:t>
      </w:r>
      <w:r w:rsidR="003206A6" w:rsidRPr="00EB7CA5">
        <w:rPr>
          <w:rFonts w:ascii="Times New Roman" w:hAnsi="Times New Roman"/>
          <w:spacing w:val="-3"/>
          <w:szCs w:val="24"/>
        </w:rPr>
        <w:t>.</w:t>
      </w:r>
      <w:r w:rsidR="002831D1" w:rsidRPr="00EB7CA5">
        <w:rPr>
          <w:rFonts w:ascii="Times New Roman" w:hAnsi="Times New Roman"/>
          <w:spacing w:val="-3"/>
          <w:szCs w:val="24"/>
        </w:rPr>
        <w:t xml:space="preserve"> – </w:t>
      </w:r>
      <w:r w:rsidRPr="00EB7CA5">
        <w:rPr>
          <w:rFonts w:ascii="Times New Roman" w:hAnsi="Times New Roman"/>
          <w:spacing w:val="-3"/>
          <w:szCs w:val="24"/>
        </w:rPr>
        <w:t>Tampa Plant #11</w:t>
      </w:r>
      <w:r>
        <w:rPr>
          <w:rFonts w:ascii="Times New Roman" w:hAnsi="Times New Roman"/>
          <w:spacing w:val="-3"/>
          <w:szCs w:val="24"/>
        </w:rPr>
        <w:tab/>
      </w:r>
      <w:proofErr w:type="gramStart"/>
      <w:r w:rsidR="003549F1" w:rsidRPr="00B82511">
        <w:rPr>
          <w:rFonts w:ascii="Times New Roman" w:hAnsi="Times New Roman"/>
          <w:spacing w:val="-3"/>
          <w:szCs w:val="24"/>
        </w:rPr>
        <w:t>Permit</w:t>
      </w:r>
      <w:proofErr w:type="gramEnd"/>
      <w:r w:rsidR="003549F1" w:rsidRPr="00B82511">
        <w:rPr>
          <w:rFonts w:ascii="Times New Roman" w:hAnsi="Times New Roman"/>
          <w:spacing w:val="-3"/>
          <w:szCs w:val="24"/>
        </w:rPr>
        <w:t xml:space="preserve"> No.: 057</w:t>
      </w:r>
      <w:r w:rsidR="00CC5B93" w:rsidRPr="00B82511">
        <w:rPr>
          <w:rFonts w:ascii="Times New Roman" w:hAnsi="Times New Roman"/>
          <w:spacing w:val="-3"/>
          <w:szCs w:val="24"/>
        </w:rPr>
        <w:t>1</w:t>
      </w:r>
      <w:r w:rsidRPr="00B82511">
        <w:rPr>
          <w:rFonts w:ascii="Times New Roman" w:hAnsi="Times New Roman"/>
          <w:spacing w:val="-3"/>
          <w:szCs w:val="24"/>
        </w:rPr>
        <w:t>342</w:t>
      </w:r>
      <w:r w:rsidR="003549F1" w:rsidRPr="00B82511">
        <w:rPr>
          <w:rFonts w:ascii="Times New Roman" w:hAnsi="Times New Roman"/>
          <w:spacing w:val="-3"/>
          <w:szCs w:val="24"/>
        </w:rPr>
        <w:t>-</w:t>
      </w:r>
      <w:r w:rsidR="00F2614D" w:rsidRPr="00B82511">
        <w:rPr>
          <w:rFonts w:ascii="Times New Roman" w:hAnsi="Times New Roman"/>
          <w:spacing w:val="-3"/>
          <w:szCs w:val="24"/>
        </w:rPr>
        <w:t>00</w:t>
      </w:r>
      <w:r w:rsidR="00B82511" w:rsidRPr="00B82511">
        <w:rPr>
          <w:rFonts w:ascii="Times New Roman" w:hAnsi="Times New Roman"/>
          <w:spacing w:val="-3"/>
          <w:szCs w:val="24"/>
        </w:rPr>
        <w:t>5</w:t>
      </w:r>
      <w:r w:rsidR="003549F1" w:rsidRPr="00B82511">
        <w:rPr>
          <w:rFonts w:ascii="Times New Roman" w:hAnsi="Times New Roman"/>
          <w:spacing w:val="-3"/>
          <w:szCs w:val="24"/>
        </w:rPr>
        <w:t>-AC</w:t>
      </w:r>
    </w:p>
    <w:p w:rsidR="003549F1" w:rsidRPr="00B82511" w:rsidRDefault="00EB7CA5" w:rsidP="00EB7CA5">
      <w:pPr>
        <w:tabs>
          <w:tab w:val="left" w:pos="5760"/>
        </w:tabs>
        <w:suppressAutoHyphens/>
        <w:jc w:val="both"/>
        <w:rPr>
          <w:rFonts w:ascii="Times New Roman" w:hAnsi="Times New Roman"/>
          <w:spacing w:val="-3"/>
          <w:szCs w:val="24"/>
        </w:rPr>
      </w:pPr>
      <w:r w:rsidRPr="00B82511">
        <w:rPr>
          <w:rFonts w:ascii="Times New Roman" w:hAnsi="Times New Roman"/>
          <w:spacing w:val="-3"/>
          <w:szCs w:val="24"/>
        </w:rPr>
        <w:t>5010 Montgomery Street</w:t>
      </w:r>
      <w:r w:rsidR="003549F1" w:rsidRPr="00B82511">
        <w:rPr>
          <w:rFonts w:ascii="Times New Roman" w:hAnsi="Times New Roman"/>
          <w:spacing w:val="-3"/>
          <w:szCs w:val="24"/>
        </w:rPr>
        <w:tab/>
        <w:t>County: Hillsborough</w:t>
      </w:r>
    </w:p>
    <w:p w:rsidR="003549F1" w:rsidRPr="00B82511" w:rsidRDefault="00050F9A" w:rsidP="003549F1">
      <w:pPr>
        <w:tabs>
          <w:tab w:val="left" w:pos="5760"/>
        </w:tabs>
        <w:suppressAutoHyphens/>
        <w:jc w:val="both"/>
        <w:rPr>
          <w:rFonts w:ascii="Times New Roman" w:hAnsi="Times New Roman"/>
          <w:spacing w:val="-3"/>
          <w:szCs w:val="24"/>
        </w:rPr>
      </w:pPr>
      <w:r w:rsidRPr="00B82511">
        <w:rPr>
          <w:rFonts w:ascii="Times New Roman" w:hAnsi="Times New Roman"/>
          <w:spacing w:val="-3"/>
          <w:szCs w:val="24"/>
        </w:rPr>
        <w:t>Tampa, Florida</w:t>
      </w:r>
      <w:r w:rsidR="003206A6" w:rsidRPr="00B82511">
        <w:rPr>
          <w:rFonts w:ascii="Times New Roman" w:hAnsi="Times New Roman"/>
          <w:spacing w:val="-3"/>
          <w:szCs w:val="24"/>
        </w:rPr>
        <w:t xml:space="preserve"> 33619</w:t>
      </w:r>
      <w:r w:rsidR="003549F1" w:rsidRPr="00B82511">
        <w:rPr>
          <w:rFonts w:ascii="Times New Roman" w:hAnsi="Times New Roman"/>
          <w:spacing w:val="-3"/>
          <w:szCs w:val="24"/>
        </w:rPr>
        <w:tab/>
      </w:r>
      <w:r w:rsidR="003549F1" w:rsidRPr="008F7802">
        <w:rPr>
          <w:rFonts w:ascii="Times New Roman" w:hAnsi="Times New Roman"/>
          <w:spacing w:val="-3"/>
          <w:szCs w:val="24"/>
        </w:rPr>
        <w:t>Expiration Date:</w:t>
      </w:r>
      <w:r w:rsidR="002B451C" w:rsidRPr="00B82511">
        <w:rPr>
          <w:rFonts w:ascii="Times New Roman" w:hAnsi="Times New Roman"/>
          <w:spacing w:val="-3"/>
          <w:szCs w:val="24"/>
        </w:rPr>
        <w:t xml:space="preserve">  </w:t>
      </w:r>
      <w:r w:rsidR="008F7802">
        <w:rPr>
          <w:rFonts w:ascii="Times New Roman" w:hAnsi="Times New Roman"/>
          <w:spacing w:val="-3"/>
          <w:szCs w:val="24"/>
        </w:rPr>
        <w:t>October 30, 2014</w:t>
      </w:r>
    </w:p>
    <w:p w:rsidR="003549F1" w:rsidRPr="00B82511" w:rsidRDefault="003549F1" w:rsidP="003549F1">
      <w:pPr>
        <w:tabs>
          <w:tab w:val="left" w:pos="5760"/>
        </w:tabs>
        <w:suppressAutoHyphens/>
        <w:jc w:val="both"/>
        <w:rPr>
          <w:rFonts w:ascii="Times New Roman" w:hAnsi="Times New Roman"/>
          <w:spacing w:val="-3"/>
          <w:szCs w:val="24"/>
        </w:rPr>
      </w:pPr>
      <w:r w:rsidRPr="00B82511">
        <w:rPr>
          <w:rFonts w:ascii="Times New Roman" w:hAnsi="Times New Roman"/>
          <w:spacing w:val="-3"/>
          <w:szCs w:val="24"/>
        </w:rPr>
        <w:tab/>
      </w:r>
      <w:r w:rsidRPr="00F4047D">
        <w:rPr>
          <w:rFonts w:ascii="Times New Roman" w:hAnsi="Times New Roman"/>
          <w:spacing w:val="-3"/>
          <w:szCs w:val="24"/>
        </w:rPr>
        <w:t xml:space="preserve">Project: </w:t>
      </w:r>
      <w:r w:rsidR="00F4047D" w:rsidRPr="00F4047D">
        <w:rPr>
          <w:rFonts w:ascii="Times New Roman" w:hAnsi="Times New Roman"/>
          <w:spacing w:val="-3"/>
          <w:szCs w:val="24"/>
        </w:rPr>
        <w:t>Modify Recordkeeping Requirements</w:t>
      </w:r>
    </w:p>
    <w:p w:rsidR="003549F1" w:rsidRPr="00B82511" w:rsidRDefault="003549F1" w:rsidP="00BB58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58A1" w:rsidRPr="00992F14" w:rsidRDefault="00BB58A1" w:rsidP="00D5504B">
      <w:pPr>
        <w:suppressAutoHyphens/>
        <w:spacing w:before="100" w:beforeAutospacing="1" w:after="240"/>
        <w:jc w:val="both"/>
        <w:rPr>
          <w:rFonts w:ascii="Times New Roman" w:hAnsi="Times New Roman"/>
          <w:spacing w:val="-3"/>
          <w:szCs w:val="24"/>
        </w:rPr>
      </w:pPr>
      <w:r w:rsidRPr="005C3E7A">
        <w:rPr>
          <w:rFonts w:ascii="Times New Roman" w:hAnsi="Times New Roman"/>
          <w:spacing w:val="-3"/>
          <w:szCs w:val="24"/>
        </w:rPr>
        <w:t xml:space="preserve">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hereof and specifically described as </w:t>
      </w:r>
      <w:r w:rsidRPr="00992F14">
        <w:rPr>
          <w:rFonts w:ascii="Times New Roman" w:hAnsi="Times New Roman"/>
          <w:spacing w:val="-3"/>
          <w:szCs w:val="24"/>
        </w:rPr>
        <w:t>follows:</w:t>
      </w:r>
    </w:p>
    <w:p w:rsidR="00C41632" w:rsidRDefault="0077134A" w:rsidP="00C41632">
      <w:pPr>
        <w:pStyle w:val="BodyText"/>
        <w:widowControl w:val="0"/>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szCs w:val="24"/>
        </w:rPr>
      </w:pPr>
      <w:r>
        <w:rPr>
          <w:rFonts w:ascii="Times New Roman" w:hAnsi="Times New Roman"/>
          <w:szCs w:val="24"/>
        </w:rPr>
        <w:t>This permit modifies the recordkeeping requirement for the</w:t>
      </w:r>
      <w:r w:rsidR="009B32BA">
        <w:rPr>
          <w:rFonts w:ascii="Times New Roman" w:hAnsi="Times New Roman"/>
          <w:szCs w:val="24"/>
        </w:rPr>
        <w:t xml:space="preserve"> hot oil heating system and the</w:t>
      </w:r>
      <w:r>
        <w:rPr>
          <w:rFonts w:ascii="Times New Roman" w:hAnsi="Times New Roman"/>
          <w:szCs w:val="24"/>
        </w:rPr>
        <w:t xml:space="preserve"> heaters associated with the tanks.</w:t>
      </w:r>
      <w:r w:rsidR="009B32BA">
        <w:rPr>
          <w:rFonts w:ascii="Times New Roman" w:hAnsi="Times New Roman"/>
          <w:szCs w:val="24"/>
        </w:rPr>
        <w:t xml:space="preserve">  </w:t>
      </w:r>
      <w:r>
        <w:rPr>
          <w:rFonts w:ascii="Times New Roman" w:hAnsi="Times New Roman"/>
          <w:szCs w:val="24"/>
        </w:rPr>
        <w:t xml:space="preserve">The </w:t>
      </w:r>
      <w:r w:rsidRPr="0077134A">
        <w:rPr>
          <w:rFonts w:ascii="Times New Roman" w:hAnsi="Times New Roman"/>
          <w:szCs w:val="24"/>
        </w:rPr>
        <w:t>recordkeeping requirement</w:t>
      </w:r>
      <w:r w:rsidR="009B32BA">
        <w:rPr>
          <w:rFonts w:ascii="Times New Roman" w:hAnsi="Times New Roman"/>
          <w:szCs w:val="24"/>
        </w:rPr>
        <w:t xml:space="preserve"> i</w:t>
      </w:r>
      <w:r>
        <w:rPr>
          <w:rFonts w:ascii="Times New Roman" w:hAnsi="Times New Roman"/>
          <w:szCs w:val="24"/>
        </w:rPr>
        <w:t>s changed to allow the facility to keep records o</w:t>
      </w:r>
      <w:r w:rsidR="00BE0614">
        <w:rPr>
          <w:rFonts w:ascii="Times New Roman" w:hAnsi="Times New Roman"/>
          <w:szCs w:val="24"/>
        </w:rPr>
        <w:t>n</w:t>
      </w:r>
      <w:r>
        <w:rPr>
          <w:rFonts w:ascii="Times New Roman" w:hAnsi="Times New Roman"/>
          <w:szCs w:val="24"/>
        </w:rPr>
        <w:t xml:space="preserve"> the amount of fuel used in the</w:t>
      </w:r>
      <w:r w:rsidR="009B32BA" w:rsidRPr="009B32BA">
        <w:rPr>
          <w:rFonts w:ascii="Times New Roman" w:hAnsi="Times New Roman"/>
          <w:szCs w:val="24"/>
        </w:rPr>
        <w:t xml:space="preserve"> </w:t>
      </w:r>
      <w:r w:rsidR="009B32BA">
        <w:rPr>
          <w:rFonts w:ascii="Times New Roman" w:hAnsi="Times New Roman"/>
          <w:szCs w:val="24"/>
        </w:rPr>
        <w:t>hot oil heater system and the</w:t>
      </w:r>
      <w:r>
        <w:rPr>
          <w:rFonts w:ascii="Times New Roman" w:hAnsi="Times New Roman"/>
          <w:szCs w:val="24"/>
        </w:rPr>
        <w:t xml:space="preserve"> heaters.  </w:t>
      </w:r>
    </w:p>
    <w:p w:rsidR="0077134A" w:rsidRPr="00C41632" w:rsidRDefault="0077134A" w:rsidP="00C41632">
      <w:pPr>
        <w:pStyle w:val="BodyText"/>
        <w:widowControl w:val="0"/>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p>
    <w:p w:rsidR="00625F80" w:rsidRDefault="001B78C2" w:rsidP="00625F80">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r w:rsidRPr="00C41632">
        <w:rPr>
          <w:rFonts w:ascii="Times New Roman" w:hAnsi="Times New Roman" w:cs="Times New Roman"/>
          <w:szCs w:val="24"/>
        </w:rPr>
        <w:t>Blacklidge Emulsions, Inc., Tampa Plant #</w:t>
      </w:r>
      <w:proofErr w:type="gramStart"/>
      <w:r w:rsidRPr="00C41632">
        <w:rPr>
          <w:rFonts w:ascii="Times New Roman" w:hAnsi="Times New Roman" w:cs="Times New Roman"/>
          <w:szCs w:val="24"/>
        </w:rPr>
        <w:t>11</w:t>
      </w:r>
      <w:r w:rsidR="00822AC2">
        <w:rPr>
          <w:rFonts w:ascii="Times New Roman" w:hAnsi="Times New Roman" w:cs="Times New Roman"/>
          <w:szCs w:val="24"/>
        </w:rPr>
        <w:t>,</w:t>
      </w:r>
      <w:proofErr w:type="gramEnd"/>
      <w:r w:rsidRPr="00C41632">
        <w:rPr>
          <w:rFonts w:ascii="Times New Roman" w:hAnsi="Times New Roman" w:cs="Times New Roman"/>
          <w:szCs w:val="24"/>
        </w:rPr>
        <w:t xml:space="preserve"> manufactures asphalt products used in the paving industry.  The facility</w:t>
      </w:r>
      <w:r w:rsidR="00822AC2">
        <w:rPr>
          <w:rFonts w:ascii="Times New Roman" w:hAnsi="Times New Roman" w:cs="Times New Roman"/>
          <w:szCs w:val="24"/>
        </w:rPr>
        <w:t xml:space="preserve"> receives liquid asphalt cement a</w:t>
      </w:r>
      <w:r w:rsidR="00822AC2" w:rsidRPr="00C41632">
        <w:rPr>
          <w:rFonts w:ascii="Times New Roman" w:hAnsi="Times New Roman" w:cs="Times New Roman"/>
          <w:szCs w:val="24"/>
        </w:rPr>
        <w:t xml:space="preserve">nd other </w:t>
      </w:r>
      <w:r w:rsidR="00822AC2">
        <w:rPr>
          <w:rFonts w:ascii="Times New Roman" w:hAnsi="Times New Roman" w:cs="Times New Roman"/>
          <w:szCs w:val="24"/>
        </w:rPr>
        <w:t>liquid additive</w:t>
      </w:r>
      <w:r w:rsidR="00822AC2" w:rsidRPr="00C41632">
        <w:rPr>
          <w:rFonts w:ascii="Times New Roman" w:hAnsi="Times New Roman" w:cs="Times New Roman"/>
          <w:szCs w:val="24"/>
        </w:rPr>
        <w:t xml:space="preserve"> materials by tank truck</w:t>
      </w:r>
      <w:r w:rsidR="00822AC2">
        <w:rPr>
          <w:rFonts w:ascii="Times New Roman" w:hAnsi="Times New Roman" w:cs="Times New Roman"/>
          <w:szCs w:val="24"/>
        </w:rPr>
        <w:t xml:space="preserve"> and unloads them into storage tanks.  The facility also receives </w:t>
      </w:r>
      <w:r w:rsidR="00822AC2" w:rsidRPr="00C41632">
        <w:rPr>
          <w:rFonts w:ascii="Times New Roman" w:hAnsi="Times New Roman" w:cs="Times New Roman"/>
          <w:szCs w:val="24"/>
        </w:rPr>
        <w:t>ground tire rubber (GTR) in 2,100 pound super sacks.</w:t>
      </w:r>
      <w:r w:rsidR="00822AC2">
        <w:rPr>
          <w:rFonts w:ascii="Times New Roman" w:hAnsi="Times New Roman" w:cs="Times New Roman"/>
          <w:szCs w:val="24"/>
        </w:rPr>
        <w:t xml:space="preserve">  When ready for production, the liquid asphalt cement and additives are pumped to a blending tank and mixed.  The </w:t>
      </w:r>
      <w:r w:rsidRPr="00C41632">
        <w:rPr>
          <w:rFonts w:ascii="Times New Roman" w:hAnsi="Times New Roman" w:cs="Times New Roman"/>
          <w:szCs w:val="24"/>
        </w:rPr>
        <w:t>GTR from the super sacks is loaded into</w:t>
      </w:r>
      <w:r w:rsidR="00C723FD">
        <w:rPr>
          <w:rFonts w:ascii="Times New Roman" w:hAnsi="Times New Roman" w:cs="Times New Roman"/>
          <w:szCs w:val="24"/>
        </w:rPr>
        <w:t xml:space="preserve"> one of</w:t>
      </w:r>
      <w:r w:rsidRPr="00C41632">
        <w:rPr>
          <w:rFonts w:ascii="Times New Roman" w:hAnsi="Times New Roman" w:cs="Times New Roman"/>
          <w:szCs w:val="24"/>
        </w:rPr>
        <w:t xml:space="preserve"> </w:t>
      </w:r>
      <w:r w:rsidR="00C41632" w:rsidRPr="00C41632">
        <w:rPr>
          <w:rFonts w:ascii="Times New Roman" w:hAnsi="Times New Roman" w:cs="Times New Roman"/>
          <w:szCs w:val="24"/>
        </w:rPr>
        <w:t xml:space="preserve">two </w:t>
      </w:r>
      <w:r w:rsidRPr="00C41632">
        <w:rPr>
          <w:rFonts w:ascii="Times New Roman" w:hAnsi="Times New Roman" w:cs="Times New Roman"/>
          <w:szCs w:val="24"/>
        </w:rPr>
        <w:t>dedicated hoppers</w:t>
      </w:r>
      <w:r w:rsidR="00C41632" w:rsidRPr="00C41632">
        <w:rPr>
          <w:rFonts w:ascii="Times New Roman" w:hAnsi="Times New Roman" w:cs="Times New Roman"/>
          <w:szCs w:val="24"/>
        </w:rPr>
        <w:t xml:space="preserve"> by forklift</w:t>
      </w:r>
      <w:r w:rsidRPr="00C41632">
        <w:rPr>
          <w:rFonts w:ascii="Times New Roman" w:hAnsi="Times New Roman" w:cs="Times New Roman"/>
          <w:szCs w:val="24"/>
        </w:rPr>
        <w:t xml:space="preserve"> and screw-conveyed into</w:t>
      </w:r>
      <w:r w:rsidR="00822AC2">
        <w:rPr>
          <w:rFonts w:ascii="Times New Roman" w:hAnsi="Times New Roman" w:cs="Times New Roman"/>
          <w:szCs w:val="24"/>
        </w:rPr>
        <w:t xml:space="preserve"> the blending</w:t>
      </w:r>
      <w:r w:rsidRPr="00C41632">
        <w:rPr>
          <w:rFonts w:ascii="Times New Roman" w:hAnsi="Times New Roman" w:cs="Times New Roman"/>
          <w:szCs w:val="24"/>
        </w:rPr>
        <w:t xml:space="preserve"> </w:t>
      </w:r>
      <w:r w:rsidR="00C41632" w:rsidRPr="00C41632">
        <w:rPr>
          <w:rFonts w:ascii="Times New Roman" w:hAnsi="Times New Roman" w:cs="Times New Roman"/>
          <w:szCs w:val="24"/>
        </w:rPr>
        <w:t>tank for mixing</w:t>
      </w:r>
      <w:r w:rsidR="00C723FD">
        <w:rPr>
          <w:rFonts w:ascii="Times New Roman" w:hAnsi="Times New Roman" w:cs="Times New Roman"/>
          <w:szCs w:val="24"/>
        </w:rPr>
        <w:t xml:space="preserve"> with the liquid asphalt cement and </w:t>
      </w:r>
      <w:r w:rsidR="00AC3983">
        <w:rPr>
          <w:rFonts w:ascii="Times New Roman" w:hAnsi="Times New Roman" w:cs="Times New Roman"/>
          <w:szCs w:val="24"/>
        </w:rPr>
        <w:t xml:space="preserve">the </w:t>
      </w:r>
      <w:r w:rsidR="00C723FD">
        <w:rPr>
          <w:rFonts w:ascii="Times New Roman" w:hAnsi="Times New Roman" w:cs="Times New Roman"/>
          <w:szCs w:val="24"/>
        </w:rPr>
        <w:t>additives</w:t>
      </w:r>
      <w:r w:rsidRPr="00C41632">
        <w:rPr>
          <w:rFonts w:ascii="Times New Roman" w:hAnsi="Times New Roman" w:cs="Times New Roman"/>
          <w:szCs w:val="24"/>
        </w:rPr>
        <w:t xml:space="preserve">.  </w:t>
      </w:r>
      <w:r w:rsidR="00EB17E0" w:rsidRPr="00C41632">
        <w:rPr>
          <w:rFonts w:ascii="Times New Roman" w:hAnsi="Times New Roman" w:cs="Times New Roman"/>
          <w:szCs w:val="24"/>
        </w:rPr>
        <w:t>From the blending tanks, the finished product i</w:t>
      </w:r>
      <w:r w:rsidR="00EB17E0">
        <w:rPr>
          <w:rFonts w:ascii="Times New Roman" w:hAnsi="Times New Roman" w:cs="Times New Roman"/>
          <w:szCs w:val="24"/>
        </w:rPr>
        <w:t>s loaded into tanker trucks by two loading hoses</w:t>
      </w:r>
      <w:r w:rsidR="00EB17E0" w:rsidRPr="00C41632">
        <w:rPr>
          <w:rFonts w:ascii="Times New Roman" w:hAnsi="Times New Roman" w:cs="Times New Roman"/>
          <w:szCs w:val="24"/>
        </w:rPr>
        <w:t xml:space="preserve"> or transferred into</w:t>
      </w:r>
      <w:r w:rsidR="00C96FB2">
        <w:rPr>
          <w:rFonts w:ascii="Times New Roman" w:hAnsi="Times New Roman" w:cs="Times New Roman"/>
          <w:szCs w:val="24"/>
        </w:rPr>
        <w:t xml:space="preserve"> a different</w:t>
      </w:r>
      <w:r w:rsidR="00EB17E0" w:rsidRPr="00C41632">
        <w:rPr>
          <w:rFonts w:ascii="Times New Roman" w:hAnsi="Times New Roman" w:cs="Times New Roman"/>
          <w:szCs w:val="24"/>
        </w:rPr>
        <w:t xml:space="preserve"> storage tank</w:t>
      </w:r>
      <w:r w:rsidR="00C96FB2">
        <w:rPr>
          <w:rFonts w:ascii="Times New Roman" w:hAnsi="Times New Roman" w:cs="Times New Roman"/>
          <w:szCs w:val="24"/>
        </w:rPr>
        <w:t xml:space="preserve"> where it is stored until ready to be loaded out</w:t>
      </w:r>
      <w:r w:rsidR="00EB17E0" w:rsidRPr="00C41632">
        <w:rPr>
          <w:rFonts w:ascii="Times New Roman" w:hAnsi="Times New Roman" w:cs="Times New Roman"/>
          <w:szCs w:val="24"/>
        </w:rPr>
        <w:t xml:space="preserve">.  </w:t>
      </w:r>
    </w:p>
    <w:p w:rsidR="00EB17E0" w:rsidRDefault="00EB17E0" w:rsidP="00C41632">
      <w:pPr>
        <w:pStyle w:val="BodyText"/>
        <w:widowControl w:val="0"/>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p>
    <w:p w:rsidR="00C96FB2" w:rsidRDefault="00EB17E0" w:rsidP="00C96FB2">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r>
        <w:rPr>
          <w:rFonts w:ascii="Times New Roman" w:hAnsi="Times New Roman" w:cs="Times New Roman"/>
          <w:szCs w:val="24"/>
        </w:rPr>
        <w:t>The facility has a total of eight storage</w:t>
      </w:r>
      <w:r w:rsidR="00EB10B7">
        <w:rPr>
          <w:rFonts w:ascii="Times New Roman" w:hAnsi="Times New Roman" w:cs="Times New Roman"/>
          <w:szCs w:val="24"/>
        </w:rPr>
        <w:t>/blending</w:t>
      </w:r>
      <w:r>
        <w:rPr>
          <w:rFonts w:ascii="Times New Roman" w:hAnsi="Times New Roman" w:cs="Times New Roman"/>
          <w:szCs w:val="24"/>
        </w:rPr>
        <w:t xml:space="preserve"> tanks.</w:t>
      </w:r>
      <w:r w:rsidR="00625F80">
        <w:rPr>
          <w:rFonts w:ascii="Times New Roman" w:hAnsi="Times New Roman" w:cs="Times New Roman"/>
          <w:szCs w:val="24"/>
        </w:rPr>
        <w:t xml:space="preserve"> </w:t>
      </w:r>
      <w:r>
        <w:rPr>
          <w:rFonts w:ascii="Times New Roman" w:hAnsi="Times New Roman" w:cs="Times New Roman"/>
          <w:szCs w:val="24"/>
        </w:rPr>
        <w:t xml:space="preserve">The product that each tanks stores may vary based on the production needs.  </w:t>
      </w:r>
      <w:r w:rsidR="00C96FB2">
        <w:rPr>
          <w:rFonts w:ascii="Times New Roman" w:hAnsi="Times New Roman" w:cs="Times New Roman"/>
          <w:szCs w:val="24"/>
        </w:rPr>
        <w:t xml:space="preserve">Tank No. 4 is a </w:t>
      </w:r>
      <w:r w:rsidR="00C96FB2" w:rsidRPr="00C41632">
        <w:rPr>
          <w:rFonts w:ascii="Times New Roman" w:hAnsi="Times New Roman" w:cs="Times New Roman"/>
          <w:szCs w:val="24"/>
        </w:rPr>
        <w:t>duel-compartment, horizon</w:t>
      </w:r>
      <w:r w:rsidR="00C96FB2" w:rsidRPr="006B2265">
        <w:rPr>
          <w:rFonts w:ascii="Times New Roman" w:hAnsi="Times New Roman" w:cs="Times New Roman"/>
          <w:szCs w:val="24"/>
        </w:rPr>
        <w:t>tal “cook-off” tank</w:t>
      </w:r>
      <w:r w:rsidR="001D3D62" w:rsidRPr="006B2265">
        <w:rPr>
          <w:rFonts w:ascii="Times New Roman" w:hAnsi="Times New Roman" w:cs="Times New Roman"/>
          <w:szCs w:val="24"/>
        </w:rPr>
        <w:t xml:space="preserve"> that </w:t>
      </w:r>
      <w:r w:rsidR="00C96FB2" w:rsidRPr="006B2265">
        <w:rPr>
          <w:rFonts w:ascii="Times New Roman" w:hAnsi="Times New Roman" w:cs="Times New Roman"/>
          <w:szCs w:val="24"/>
        </w:rPr>
        <w:t>typically stores off-spec paving asphalt</w:t>
      </w:r>
      <w:r w:rsidR="001D3D62" w:rsidRPr="006B2265">
        <w:rPr>
          <w:rFonts w:ascii="Times New Roman" w:hAnsi="Times New Roman" w:cs="Times New Roman"/>
          <w:szCs w:val="24"/>
        </w:rPr>
        <w:t xml:space="preserve">.  The off-spec paving asphalt </w:t>
      </w:r>
      <w:r w:rsidR="00C96FB2" w:rsidRPr="006B2265">
        <w:rPr>
          <w:rFonts w:ascii="Times New Roman" w:hAnsi="Times New Roman" w:cs="Times New Roman"/>
          <w:szCs w:val="24"/>
        </w:rPr>
        <w:t>is heated to remove</w:t>
      </w:r>
      <w:r w:rsidR="001D3D62" w:rsidRPr="006B2265">
        <w:rPr>
          <w:rFonts w:ascii="Times New Roman" w:hAnsi="Times New Roman" w:cs="Times New Roman"/>
          <w:szCs w:val="24"/>
        </w:rPr>
        <w:t xml:space="preserve"> the</w:t>
      </w:r>
      <w:r w:rsidR="00C96FB2" w:rsidRPr="006B2265">
        <w:rPr>
          <w:rFonts w:ascii="Times New Roman" w:hAnsi="Times New Roman" w:cs="Times New Roman"/>
          <w:szCs w:val="24"/>
        </w:rPr>
        <w:t xml:space="preserve"> moisture and reclaim the paving asphalt.</w:t>
      </w:r>
      <w:r w:rsidR="00C96FB2" w:rsidRPr="006B2265">
        <w:rPr>
          <w:rFonts w:ascii="Times New Roman" w:hAnsi="Times New Roman" w:cs="Times New Roman"/>
          <w:spacing w:val="0"/>
          <w:szCs w:val="24"/>
        </w:rPr>
        <w:t xml:space="preserve"> </w:t>
      </w:r>
      <w:r w:rsidR="00EB10B7" w:rsidRPr="006B2265">
        <w:rPr>
          <w:rFonts w:ascii="Times New Roman" w:hAnsi="Times New Roman" w:cs="Times New Roman"/>
          <w:spacing w:val="0"/>
          <w:szCs w:val="24"/>
        </w:rPr>
        <w:t>The remaining tanks are single compartment tanks.</w:t>
      </w:r>
      <w:r w:rsidR="00EB10B7">
        <w:rPr>
          <w:rFonts w:ascii="Times New Roman" w:hAnsi="Times New Roman" w:cs="Times New Roman"/>
          <w:spacing w:val="0"/>
          <w:szCs w:val="24"/>
        </w:rPr>
        <w:t xml:space="preserve">  </w:t>
      </w:r>
      <w:r w:rsidR="00C96FB2" w:rsidRPr="006B2265">
        <w:rPr>
          <w:rFonts w:ascii="Times New Roman" w:hAnsi="Times New Roman" w:cs="Times New Roman"/>
          <w:spacing w:val="0"/>
          <w:szCs w:val="24"/>
        </w:rPr>
        <w:t xml:space="preserve">Tank </w:t>
      </w:r>
      <w:r w:rsidR="00CD225B" w:rsidRPr="006B2265">
        <w:rPr>
          <w:rFonts w:ascii="Times New Roman" w:hAnsi="Times New Roman" w:cs="Times New Roman"/>
          <w:spacing w:val="0"/>
          <w:szCs w:val="24"/>
        </w:rPr>
        <w:t xml:space="preserve">No. </w:t>
      </w:r>
      <w:r w:rsidR="00C96FB2" w:rsidRPr="006B2265">
        <w:rPr>
          <w:rFonts w:ascii="Times New Roman" w:hAnsi="Times New Roman" w:cs="Times New Roman"/>
          <w:spacing w:val="0"/>
          <w:szCs w:val="24"/>
        </w:rPr>
        <w:t>7 typically store</w:t>
      </w:r>
      <w:r w:rsidR="00EB10B7">
        <w:rPr>
          <w:rFonts w:ascii="Times New Roman" w:hAnsi="Times New Roman" w:cs="Times New Roman"/>
          <w:spacing w:val="0"/>
          <w:szCs w:val="24"/>
        </w:rPr>
        <w:t>s</w:t>
      </w:r>
      <w:r w:rsidR="00C96FB2" w:rsidRPr="006B2265">
        <w:rPr>
          <w:rFonts w:ascii="Times New Roman" w:hAnsi="Times New Roman" w:cs="Times New Roman"/>
          <w:spacing w:val="0"/>
          <w:szCs w:val="24"/>
        </w:rPr>
        <w:t xml:space="preserve"> flux oil</w:t>
      </w:r>
      <w:r w:rsidR="00207EEA">
        <w:rPr>
          <w:rFonts w:ascii="Times New Roman" w:hAnsi="Times New Roman" w:cs="Times New Roman"/>
          <w:spacing w:val="0"/>
          <w:szCs w:val="24"/>
        </w:rPr>
        <w:t xml:space="preserve">, which is an </w:t>
      </w:r>
      <w:r w:rsidR="00207EEA" w:rsidRPr="00207EEA">
        <w:rPr>
          <w:rFonts w:ascii="Times New Roman" w:hAnsi="Times New Roman" w:cs="Times New Roman"/>
          <w:spacing w:val="0"/>
          <w:szCs w:val="24"/>
        </w:rPr>
        <w:t>additive to the asphalt mixtures</w:t>
      </w:r>
      <w:r w:rsidR="00207EEA">
        <w:rPr>
          <w:rFonts w:ascii="Times New Roman" w:hAnsi="Times New Roman" w:cs="Times New Roman"/>
          <w:spacing w:val="0"/>
          <w:szCs w:val="24"/>
        </w:rPr>
        <w:t>,</w:t>
      </w:r>
      <w:r w:rsidR="00C96FB2" w:rsidRPr="006B2265">
        <w:rPr>
          <w:rFonts w:ascii="Times New Roman" w:hAnsi="Times New Roman" w:cs="Times New Roman"/>
          <w:spacing w:val="0"/>
          <w:szCs w:val="24"/>
        </w:rPr>
        <w:t xml:space="preserve"> at ambient temperatures.</w:t>
      </w:r>
      <w:r w:rsidR="00354C22" w:rsidRPr="006B2265">
        <w:rPr>
          <w:rFonts w:ascii="Times New Roman" w:hAnsi="Times New Roman" w:cs="Times New Roman"/>
          <w:spacing w:val="0"/>
          <w:szCs w:val="24"/>
        </w:rPr>
        <w:t xml:space="preserve">  </w:t>
      </w:r>
    </w:p>
    <w:p w:rsidR="00C96FB2" w:rsidRDefault="00C96FB2" w:rsidP="00C41632">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p>
    <w:p w:rsidR="00E86C24" w:rsidRDefault="00A87C9F" w:rsidP="00C41632">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r w:rsidRPr="00C41632">
        <w:rPr>
          <w:rFonts w:ascii="Times New Roman" w:hAnsi="Times New Roman" w:cs="Times New Roman"/>
          <w:szCs w:val="24"/>
        </w:rPr>
        <w:t>The truck loading operations and each</w:t>
      </w:r>
      <w:r w:rsidR="00625F80">
        <w:rPr>
          <w:rFonts w:ascii="Times New Roman" w:hAnsi="Times New Roman" w:cs="Times New Roman"/>
          <w:szCs w:val="24"/>
        </w:rPr>
        <w:t xml:space="preserve"> tank </w:t>
      </w:r>
      <w:proofErr w:type="gramStart"/>
      <w:r w:rsidR="00625F80">
        <w:rPr>
          <w:rFonts w:ascii="Times New Roman" w:hAnsi="Times New Roman" w:cs="Times New Roman"/>
          <w:szCs w:val="24"/>
        </w:rPr>
        <w:t xml:space="preserve">are </w:t>
      </w:r>
      <w:r w:rsidR="00C85C3B">
        <w:rPr>
          <w:rFonts w:ascii="Times New Roman" w:hAnsi="Times New Roman" w:cs="Times New Roman"/>
          <w:szCs w:val="24"/>
        </w:rPr>
        <w:t xml:space="preserve"> </w:t>
      </w:r>
      <w:r w:rsidRPr="00C41632">
        <w:rPr>
          <w:rFonts w:ascii="Times New Roman" w:hAnsi="Times New Roman" w:cs="Times New Roman"/>
          <w:szCs w:val="24"/>
        </w:rPr>
        <w:t>heated</w:t>
      </w:r>
      <w:proofErr w:type="gramEnd"/>
      <w:r w:rsidRPr="00C41632">
        <w:rPr>
          <w:rFonts w:ascii="Times New Roman" w:hAnsi="Times New Roman" w:cs="Times New Roman"/>
          <w:szCs w:val="24"/>
        </w:rPr>
        <w:t xml:space="preserve"> by a central, </w:t>
      </w:r>
      <w:r w:rsidR="002660D2" w:rsidRPr="00C41632">
        <w:rPr>
          <w:rFonts w:ascii="Times New Roman" w:hAnsi="Times New Roman" w:cs="Times New Roman"/>
          <w:szCs w:val="24"/>
        </w:rPr>
        <w:t>2.2</w:t>
      </w:r>
      <w:r w:rsidRPr="00C41632">
        <w:rPr>
          <w:rFonts w:ascii="Times New Roman" w:hAnsi="Times New Roman" w:cs="Times New Roman"/>
          <w:szCs w:val="24"/>
        </w:rPr>
        <w:t xml:space="preserve"> MMBTU/hr, hot oil system manufactured by GENCOR, Model No. </w:t>
      </w:r>
      <w:proofErr w:type="gramStart"/>
      <w:r w:rsidRPr="00C41632">
        <w:rPr>
          <w:rFonts w:ascii="Times New Roman" w:hAnsi="Times New Roman" w:cs="Times New Roman"/>
          <w:szCs w:val="24"/>
        </w:rPr>
        <w:t>C2-GO-15.</w:t>
      </w:r>
      <w:proofErr w:type="gramEnd"/>
      <w:r w:rsidR="00625F80">
        <w:rPr>
          <w:rFonts w:ascii="Times New Roman" w:hAnsi="Times New Roman" w:cs="Times New Roman"/>
          <w:szCs w:val="24"/>
        </w:rPr>
        <w:t xml:space="preserve">  </w:t>
      </w:r>
      <w:r w:rsidR="00C85C3B">
        <w:rPr>
          <w:rFonts w:ascii="Times New Roman" w:hAnsi="Times New Roman" w:cs="Times New Roman"/>
          <w:szCs w:val="24"/>
        </w:rPr>
        <w:t xml:space="preserve">In addition to the hot oil </w:t>
      </w:r>
      <w:r w:rsidR="00207EEA">
        <w:rPr>
          <w:rFonts w:ascii="Times New Roman" w:hAnsi="Times New Roman" w:cs="Times New Roman"/>
          <w:szCs w:val="24"/>
        </w:rPr>
        <w:t xml:space="preserve">heater </w:t>
      </w:r>
      <w:r w:rsidR="00C85C3B">
        <w:rPr>
          <w:rFonts w:ascii="Times New Roman" w:hAnsi="Times New Roman" w:cs="Times New Roman"/>
          <w:szCs w:val="24"/>
        </w:rPr>
        <w:t xml:space="preserve">system, </w:t>
      </w:r>
      <w:r w:rsidR="00625F80">
        <w:rPr>
          <w:rFonts w:ascii="Times New Roman" w:hAnsi="Times New Roman" w:cs="Times New Roman"/>
          <w:szCs w:val="24"/>
        </w:rPr>
        <w:t xml:space="preserve">Tank Nos. 1, 2, 3, 5, 6, and 8 each have one </w:t>
      </w:r>
      <w:r w:rsidRPr="00C41632">
        <w:rPr>
          <w:rFonts w:ascii="Times New Roman" w:hAnsi="Times New Roman" w:cs="Times New Roman"/>
          <w:szCs w:val="24"/>
        </w:rPr>
        <w:t xml:space="preserve">diesel-fired burner with a maximum heat input of 0.8 </w:t>
      </w:r>
      <w:proofErr w:type="spellStart"/>
      <w:r w:rsidRPr="00C41632">
        <w:rPr>
          <w:rFonts w:ascii="Times New Roman" w:hAnsi="Times New Roman" w:cs="Times New Roman"/>
          <w:szCs w:val="24"/>
        </w:rPr>
        <w:t>MMBTU</w:t>
      </w:r>
      <w:proofErr w:type="spellEnd"/>
      <w:r w:rsidRPr="00C41632">
        <w:rPr>
          <w:rFonts w:ascii="Times New Roman" w:hAnsi="Times New Roman" w:cs="Times New Roman"/>
          <w:szCs w:val="24"/>
        </w:rPr>
        <w:t>/</w:t>
      </w:r>
      <w:proofErr w:type="spellStart"/>
      <w:r w:rsidRPr="00C41632">
        <w:rPr>
          <w:rFonts w:ascii="Times New Roman" w:hAnsi="Times New Roman" w:cs="Times New Roman"/>
          <w:szCs w:val="24"/>
        </w:rPr>
        <w:t>hr</w:t>
      </w:r>
      <w:proofErr w:type="spellEnd"/>
      <w:r w:rsidR="00E86C24" w:rsidRPr="00E86C24">
        <w:rPr>
          <w:rFonts w:ascii="Times New Roman" w:hAnsi="Times New Roman" w:cs="Times New Roman"/>
          <w:szCs w:val="24"/>
        </w:rPr>
        <w:t xml:space="preserve"> </w:t>
      </w:r>
      <w:r w:rsidR="00E86C24" w:rsidRPr="00C41632">
        <w:rPr>
          <w:rFonts w:ascii="Times New Roman" w:hAnsi="Times New Roman" w:cs="Times New Roman"/>
          <w:szCs w:val="24"/>
        </w:rPr>
        <w:t>manufactured by R.W. Beckett Corporation (Model SF Oil Burner)</w:t>
      </w:r>
      <w:r w:rsidR="00E86C24">
        <w:rPr>
          <w:rFonts w:ascii="Times New Roman" w:hAnsi="Times New Roman" w:cs="Times New Roman"/>
          <w:szCs w:val="24"/>
        </w:rPr>
        <w:t xml:space="preserve">.  </w:t>
      </w:r>
    </w:p>
    <w:p w:rsidR="00E86C24" w:rsidRDefault="00E86C24" w:rsidP="00C41632">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sectPr w:rsidR="00E86C24" w:rsidSect="00B570E1">
          <w:headerReference w:type="default" r:id="rId18"/>
          <w:endnotePr>
            <w:numFmt w:val="decimal"/>
          </w:endnotePr>
          <w:type w:val="continuous"/>
          <w:pgSz w:w="12240" w:h="15840" w:code="1"/>
          <w:pgMar w:top="1440" w:right="1080" w:bottom="1620" w:left="1080" w:header="1440" w:footer="720" w:gutter="0"/>
          <w:cols w:space="720"/>
          <w:noEndnote/>
        </w:sectPr>
      </w:pPr>
    </w:p>
    <w:p w:rsidR="003B60B2" w:rsidRDefault="00625F80" w:rsidP="00C41632">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r>
        <w:rPr>
          <w:rFonts w:ascii="Times New Roman" w:hAnsi="Times New Roman" w:cs="Times New Roman"/>
          <w:szCs w:val="24"/>
        </w:rPr>
        <w:lastRenderedPageBreak/>
        <w:t>T</w:t>
      </w:r>
      <w:r w:rsidRPr="00C41632">
        <w:rPr>
          <w:rFonts w:ascii="Times New Roman" w:hAnsi="Times New Roman" w:cs="Times New Roman"/>
          <w:szCs w:val="24"/>
        </w:rPr>
        <w:t xml:space="preserve">ank </w:t>
      </w:r>
      <w:r w:rsidR="00CD225B">
        <w:rPr>
          <w:rFonts w:ascii="Times New Roman" w:hAnsi="Times New Roman" w:cs="Times New Roman"/>
          <w:szCs w:val="24"/>
        </w:rPr>
        <w:t xml:space="preserve">No. </w:t>
      </w:r>
      <w:r w:rsidRPr="00C41632">
        <w:rPr>
          <w:rFonts w:ascii="Times New Roman" w:hAnsi="Times New Roman" w:cs="Times New Roman"/>
          <w:szCs w:val="24"/>
        </w:rPr>
        <w:t>4 has two of the</w:t>
      </w:r>
      <w:r w:rsidR="00207EEA">
        <w:rPr>
          <w:rFonts w:ascii="Times New Roman" w:hAnsi="Times New Roman" w:cs="Times New Roman"/>
          <w:szCs w:val="24"/>
        </w:rPr>
        <w:t>se</w:t>
      </w:r>
      <w:r w:rsidRPr="00C41632">
        <w:rPr>
          <w:rFonts w:ascii="Times New Roman" w:hAnsi="Times New Roman" w:cs="Times New Roman"/>
          <w:szCs w:val="24"/>
        </w:rPr>
        <w:t xml:space="preserve"> burners.  </w:t>
      </w:r>
      <w:r>
        <w:rPr>
          <w:rFonts w:ascii="Times New Roman" w:hAnsi="Times New Roman" w:cs="Times New Roman"/>
          <w:szCs w:val="24"/>
        </w:rPr>
        <w:t>Tank No. 7 does not have a</w:t>
      </w:r>
      <w:r w:rsidR="006B2265">
        <w:rPr>
          <w:rFonts w:ascii="Times New Roman" w:hAnsi="Times New Roman" w:cs="Times New Roman"/>
          <w:szCs w:val="24"/>
        </w:rPr>
        <w:t>n individual tank</w:t>
      </w:r>
      <w:r w:rsidR="00207EEA">
        <w:rPr>
          <w:rFonts w:ascii="Times New Roman" w:hAnsi="Times New Roman" w:cs="Times New Roman"/>
          <w:szCs w:val="24"/>
        </w:rPr>
        <w:t xml:space="preserve"> </w:t>
      </w:r>
      <w:r>
        <w:rPr>
          <w:rFonts w:ascii="Times New Roman" w:hAnsi="Times New Roman" w:cs="Times New Roman"/>
          <w:szCs w:val="24"/>
        </w:rPr>
        <w:t xml:space="preserve">heater.  The heaters are used to help </w:t>
      </w:r>
      <w:r w:rsidR="00A87C9F" w:rsidRPr="00C41632">
        <w:rPr>
          <w:rFonts w:ascii="Times New Roman" w:hAnsi="Times New Roman" w:cs="Times New Roman"/>
          <w:szCs w:val="24"/>
        </w:rPr>
        <w:t xml:space="preserve">to maintain </w:t>
      </w:r>
      <w:r>
        <w:rPr>
          <w:rFonts w:ascii="Times New Roman" w:hAnsi="Times New Roman" w:cs="Times New Roman"/>
          <w:szCs w:val="24"/>
        </w:rPr>
        <w:t xml:space="preserve">the tank </w:t>
      </w:r>
      <w:r w:rsidR="00A87C9F" w:rsidRPr="00C41632">
        <w:rPr>
          <w:rFonts w:ascii="Times New Roman" w:hAnsi="Times New Roman" w:cs="Times New Roman"/>
          <w:szCs w:val="24"/>
        </w:rPr>
        <w:t xml:space="preserve">operating temperatures from </w:t>
      </w:r>
      <w:r>
        <w:rPr>
          <w:rFonts w:ascii="Times New Roman" w:hAnsi="Times New Roman" w:cs="Times New Roman"/>
          <w:szCs w:val="24"/>
        </w:rPr>
        <w:t xml:space="preserve">approximately </w:t>
      </w:r>
      <w:r w:rsidR="00A87C9F" w:rsidRPr="00C41632">
        <w:rPr>
          <w:rFonts w:ascii="Times New Roman" w:hAnsi="Times New Roman" w:cs="Times New Roman"/>
          <w:szCs w:val="24"/>
        </w:rPr>
        <w:t>200 °F</w:t>
      </w:r>
      <w:r>
        <w:rPr>
          <w:rFonts w:ascii="Times New Roman" w:hAnsi="Times New Roman" w:cs="Times New Roman"/>
          <w:szCs w:val="24"/>
        </w:rPr>
        <w:t xml:space="preserve"> to a maximum temperature of 375 °F. </w:t>
      </w:r>
    </w:p>
    <w:p w:rsidR="003B60B2" w:rsidRDefault="003B60B2" w:rsidP="00C41632">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p>
    <w:p w:rsidR="003378CB" w:rsidRDefault="005F452A" w:rsidP="003378CB">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r w:rsidRPr="00C41632">
        <w:rPr>
          <w:rFonts w:ascii="Times New Roman" w:hAnsi="Times New Roman" w:cs="Times New Roman"/>
          <w:szCs w:val="24"/>
        </w:rPr>
        <w:t xml:space="preserve">Particulate Matter (PM) and Volatile Organic Compounds (VOC) emissions from the heated storage and blending tanks, along with the truck </w:t>
      </w:r>
      <w:r w:rsidRPr="006B2265">
        <w:rPr>
          <w:rFonts w:ascii="Times New Roman" w:hAnsi="Times New Roman" w:cs="Times New Roman"/>
          <w:szCs w:val="24"/>
        </w:rPr>
        <w:t>loading</w:t>
      </w:r>
      <w:r w:rsidR="00E112EF">
        <w:rPr>
          <w:rFonts w:ascii="Times New Roman" w:hAnsi="Times New Roman" w:cs="Times New Roman"/>
          <w:szCs w:val="24"/>
        </w:rPr>
        <w:t xml:space="preserve"> operation</w:t>
      </w:r>
      <w:r w:rsidRPr="00C41632">
        <w:rPr>
          <w:rFonts w:ascii="Times New Roman" w:hAnsi="Times New Roman" w:cs="Times New Roman"/>
          <w:szCs w:val="24"/>
        </w:rPr>
        <w:t xml:space="preserve"> are uncontrolled.  However, the vents from the mixing tanks are routed down to the ground and through a quench drum (barrel) to help reduce emissions and odors where practical.  PM emissions from the screw-conveyors are controlled by covers, while PM emissions from loading</w:t>
      </w:r>
      <w:r w:rsidR="003B60B2">
        <w:rPr>
          <w:rFonts w:ascii="Times New Roman" w:hAnsi="Times New Roman" w:cs="Times New Roman"/>
          <w:szCs w:val="24"/>
        </w:rPr>
        <w:t xml:space="preserve"> GTR</w:t>
      </w:r>
      <w:r w:rsidRPr="00C41632">
        <w:rPr>
          <w:rFonts w:ascii="Times New Roman" w:hAnsi="Times New Roman" w:cs="Times New Roman"/>
          <w:szCs w:val="24"/>
        </w:rPr>
        <w:t xml:space="preserve"> into the hoppers are controlled by the use of reasonable precautions.  The loading of GTR into the hoppers and</w:t>
      </w:r>
      <w:r w:rsidR="00FC4859">
        <w:rPr>
          <w:rFonts w:ascii="Times New Roman" w:hAnsi="Times New Roman" w:cs="Times New Roman"/>
          <w:szCs w:val="24"/>
        </w:rPr>
        <w:t xml:space="preserve"> the</w:t>
      </w:r>
      <w:r w:rsidRPr="00C41632">
        <w:rPr>
          <w:rFonts w:ascii="Times New Roman" w:hAnsi="Times New Roman" w:cs="Times New Roman"/>
          <w:szCs w:val="24"/>
        </w:rPr>
        <w:t xml:space="preserve"> transfer up and into the tanks </w:t>
      </w:r>
      <w:r w:rsidR="00B21BC1">
        <w:rPr>
          <w:rFonts w:ascii="Times New Roman" w:hAnsi="Times New Roman" w:cs="Times New Roman"/>
          <w:szCs w:val="24"/>
        </w:rPr>
        <w:t>is</w:t>
      </w:r>
      <w:r w:rsidRPr="00C41632">
        <w:rPr>
          <w:rFonts w:ascii="Times New Roman" w:hAnsi="Times New Roman" w:cs="Times New Roman"/>
          <w:szCs w:val="24"/>
        </w:rPr>
        <w:t xml:space="preserve"> exempt from permitting due to the low level of emissions pursuant to Rule 62-210.300(3)(b), F.A.C.</w:t>
      </w:r>
    </w:p>
    <w:p w:rsidR="001169FF" w:rsidRDefault="001169FF" w:rsidP="003378CB">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p>
    <w:p w:rsidR="001169FF" w:rsidRDefault="001169FF" w:rsidP="004F441F">
      <w:pPr>
        <w:pStyle w:val="BodyText"/>
        <w:numPr>
          <w:ilvl w:val="0"/>
          <w:numId w:val="0"/>
        </w:numPr>
        <w:rPr>
          <w:rFonts w:ascii="Times New Roman" w:hAnsi="Times New Roman" w:cs="Times New Roman"/>
          <w:szCs w:val="24"/>
        </w:rPr>
      </w:pPr>
      <w:r w:rsidRPr="001169FF">
        <w:rPr>
          <w:rFonts w:ascii="Times New Roman" w:hAnsi="Times New Roman"/>
          <w:szCs w:val="24"/>
        </w:rPr>
        <w:t>In addition,</w:t>
      </w:r>
      <w:r w:rsidR="006302E3">
        <w:rPr>
          <w:rFonts w:ascii="Times New Roman" w:hAnsi="Times New Roman"/>
          <w:szCs w:val="24"/>
        </w:rPr>
        <w:t xml:space="preserve"> the facility operates two tanks that are exempt from permitting.  </w:t>
      </w:r>
      <w:r w:rsidR="004F441F">
        <w:rPr>
          <w:rFonts w:ascii="Times New Roman" w:hAnsi="Times New Roman"/>
          <w:szCs w:val="24"/>
        </w:rPr>
        <w:t xml:space="preserve"> Tank No. 9, which </w:t>
      </w:r>
      <w:r w:rsidRPr="001169FF">
        <w:rPr>
          <w:rFonts w:ascii="Times New Roman" w:hAnsi="Times New Roman"/>
          <w:szCs w:val="24"/>
        </w:rPr>
        <w:t>is an 8,000 gallon tank, is used to store seal coat.  Seal coat is an ambient temperature spray of top coat material that is used to refinish or r</w:t>
      </w:r>
      <w:r w:rsidR="004F441F">
        <w:rPr>
          <w:rFonts w:ascii="Times New Roman" w:hAnsi="Times New Roman"/>
          <w:szCs w:val="24"/>
        </w:rPr>
        <w:t xml:space="preserve">estore the surface of asphalt. Tank No. 10, which is </w:t>
      </w:r>
      <w:r w:rsidR="006302E3">
        <w:rPr>
          <w:rFonts w:ascii="Times New Roman" w:hAnsi="Times New Roman"/>
          <w:szCs w:val="24"/>
        </w:rPr>
        <w:t xml:space="preserve">a </w:t>
      </w:r>
      <w:r w:rsidR="006302E3" w:rsidRPr="001169FF">
        <w:rPr>
          <w:rFonts w:ascii="Times New Roman" w:hAnsi="Times New Roman"/>
          <w:szCs w:val="24"/>
        </w:rPr>
        <w:t>6,000</w:t>
      </w:r>
      <w:r w:rsidRPr="001169FF">
        <w:rPr>
          <w:rFonts w:ascii="Times New Roman" w:hAnsi="Times New Roman"/>
          <w:szCs w:val="24"/>
        </w:rPr>
        <w:t xml:space="preserve"> gallon tank</w:t>
      </w:r>
      <w:r w:rsidR="004F441F">
        <w:rPr>
          <w:rFonts w:ascii="Times New Roman" w:hAnsi="Times New Roman"/>
          <w:szCs w:val="24"/>
        </w:rPr>
        <w:t xml:space="preserve">, </w:t>
      </w:r>
      <w:r w:rsidRPr="001169FF">
        <w:rPr>
          <w:rFonts w:ascii="Times New Roman" w:hAnsi="Times New Roman"/>
          <w:szCs w:val="24"/>
        </w:rPr>
        <w:t>is used to store an adhesion promoter</w:t>
      </w:r>
      <w:r w:rsidR="004F441F">
        <w:rPr>
          <w:rFonts w:ascii="Times New Roman" w:hAnsi="Times New Roman"/>
          <w:szCs w:val="24"/>
        </w:rPr>
        <w:t xml:space="preserve"> </w:t>
      </w:r>
      <w:r w:rsidRPr="001169FF">
        <w:rPr>
          <w:rFonts w:ascii="Times New Roman" w:hAnsi="Times New Roman" w:cs="Times New Roman"/>
          <w:szCs w:val="24"/>
        </w:rPr>
        <w:t xml:space="preserve">for asphalt products.  Due to the low level of emissions, these two tanks </w:t>
      </w:r>
      <w:r w:rsidR="006302E3">
        <w:rPr>
          <w:rFonts w:ascii="Times New Roman" w:hAnsi="Times New Roman" w:cs="Times New Roman"/>
          <w:szCs w:val="24"/>
        </w:rPr>
        <w:t>are</w:t>
      </w:r>
      <w:r w:rsidRPr="001169FF">
        <w:rPr>
          <w:rFonts w:ascii="Times New Roman" w:hAnsi="Times New Roman" w:cs="Times New Roman"/>
          <w:szCs w:val="24"/>
        </w:rPr>
        <w:t xml:space="preserve"> exempt from permitting pursuant to Rule 62-210.300(3</w:t>
      </w:r>
      <w:proofErr w:type="gramStart"/>
      <w:r w:rsidRPr="001169FF">
        <w:rPr>
          <w:rFonts w:ascii="Times New Roman" w:hAnsi="Times New Roman" w:cs="Times New Roman"/>
          <w:szCs w:val="24"/>
        </w:rPr>
        <w:t>)(</w:t>
      </w:r>
      <w:proofErr w:type="gramEnd"/>
      <w:r w:rsidRPr="001169FF">
        <w:rPr>
          <w:rFonts w:ascii="Times New Roman" w:hAnsi="Times New Roman" w:cs="Times New Roman"/>
          <w:szCs w:val="24"/>
        </w:rPr>
        <w:t xml:space="preserve">b)1., F.A.C.  </w:t>
      </w:r>
    </w:p>
    <w:p w:rsidR="003378CB" w:rsidRDefault="003378CB" w:rsidP="003378CB">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p>
    <w:p w:rsidR="003378CB" w:rsidRDefault="00303A8D" w:rsidP="003378CB">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b/>
          <w:szCs w:val="24"/>
          <w:u w:val="single"/>
        </w:rPr>
      </w:pPr>
      <w:r w:rsidRPr="00C41632">
        <w:rPr>
          <w:rFonts w:ascii="Times New Roman" w:hAnsi="Times New Roman"/>
          <w:b/>
          <w:szCs w:val="24"/>
          <w:u w:val="single"/>
        </w:rPr>
        <w:t>Facility Information Summary</w:t>
      </w:r>
    </w:p>
    <w:p w:rsidR="003378CB" w:rsidRDefault="003378CB" w:rsidP="003378CB">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b/>
          <w:szCs w:val="24"/>
          <w:u w:val="single"/>
        </w:rPr>
      </w:pPr>
    </w:p>
    <w:p w:rsidR="003378CB" w:rsidRDefault="00303A8D" w:rsidP="003378CB">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szCs w:val="24"/>
        </w:rPr>
      </w:pPr>
      <w:r w:rsidRPr="003B60B2">
        <w:rPr>
          <w:rFonts w:ascii="Times New Roman" w:hAnsi="Times New Roman"/>
          <w:szCs w:val="24"/>
        </w:rPr>
        <w:t xml:space="preserve">Location:  </w:t>
      </w:r>
      <w:r w:rsidR="003710E6" w:rsidRPr="003B60B2">
        <w:rPr>
          <w:rFonts w:ascii="Times New Roman" w:hAnsi="Times New Roman"/>
          <w:szCs w:val="24"/>
        </w:rPr>
        <w:t>5010 Montgomery Street</w:t>
      </w:r>
      <w:r w:rsidRPr="003B60B2">
        <w:rPr>
          <w:rFonts w:ascii="Times New Roman" w:hAnsi="Times New Roman"/>
          <w:szCs w:val="24"/>
        </w:rPr>
        <w:t>, Tampa, Hillsborough County</w:t>
      </w:r>
    </w:p>
    <w:p w:rsidR="003378CB" w:rsidRDefault="003378CB" w:rsidP="003378CB">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szCs w:val="24"/>
        </w:rPr>
      </w:pPr>
    </w:p>
    <w:p w:rsidR="003378CB" w:rsidRDefault="00303A8D" w:rsidP="003378CB">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szCs w:val="24"/>
        </w:rPr>
      </w:pPr>
      <w:r w:rsidRPr="003B60B2">
        <w:rPr>
          <w:rFonts w:ascii="Times New Roman" w:hAnsi="Times New Roman"/>
          <w:szCs w:val="24"/>
        </w:rPr>
        <w:t>UTM Coordinates:</w:t>
      </w:r>
      <w:r w:rsidRPr="003B60B2">
        <w:rPr>
          <w:rFonts w:ascii="Times New Roman" w:hAnsi="Times New Roman"/>
          <w:szCs w:val="24"/>
        </w:rPr>
        <w:tab/>
      </w:r>
      <w:r w:rsidRPr="003B60B2">
        <w:rPr>
          <w:rFonts w:ascii="Times New Roman" w:hAnsi="Times New Roman"/>
          <w:szCs w:val="24"/>
        </w:rPr>
        <w:tab/>
        <w:t xml:space="preserve">17- </w:t>
      </w:r>
      <w:r w:rsidR="00824595" w:rsidRPr="003B60B2">
        <w:rPr>
          <w:rFonts w:ascii="Times New Roman" w:hAnsi="Times New Roman"/>
          <w:szCs w:val="24"/>
        </w:rPr>
        <w:t>362.4</w:t>
      </w:r>
      <w:r w:rsidRPr="003B60B2">
        <w:rPr>
          <w:rFonts w:ascii="Times New Roman" w:hAnsi="Times New Roman"/>
          <w:szCs w:val="24"/>
        </w:rPr>
        <w:t xml:space="preserve"> E, 3087.</w:t>
      </w:r>
      <w:r w:rsidR="00824595" w:rsidRPr="003B60B2">
        <w:rPr>
          <w:rFonts w:ascii="Times New Roman" w:hAnsi="Times New Roman"/>
          <w:szCs w:val="24"/>
        </w:rPr>
        <w:t>5</w:t>
      </w:r>
      <w:r w:rsidR="00F238E8" w:rsidRPr="003B60B2">
        <w:rPr>
          <w:rFonts w:ascii="Times New Roman" w:hAnsi="Times New Roman"/>
          <w:szCs w:val="24"/>
        </w:rPr>
        <w:t xml:space="preserve"> </w:t>
      </w:r>
      <w:r w:rsidRPr="003B60B2">
        <w:rPr>
          <w:rFonts w:ascii="Times New Roman" w:hAnsi="Times New Roman"/>
          <w:szCs w:val="24"/>
        </w:rPr>
        <w:t>N</w:t>
      </w:r>
    </w:p>
    <w:p w:rsidR="003378CB" w:rsidRDefault="003378CB" w:rsidP="003378CB">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szCs w:val="24"/>
        </w:rPr>
      </w:pPr>
    </w:p>
    <w:p w:rsidR="002F194C" w:rsidRDefault="00303A8D" w:rsidP="003378CB">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szCs w:val="24"/>
        </w:rPr>
      </w:pPr>
      <w:r w:rsidRPr="003B60B2">
        <w:rPr>
          <w:rFonts w:ascii="Times New Roman" w:hAnsi="Times New Roman"/>
          <w:szCs w:val="24"/>
        </w:rPr>
        <w:t>Facility ID No.:</w:t>
      </w:r>
      <w:r w:rsidR="003B60B2">
        <w:rPr>
          <w:rFonts w:ascii="Times New Roman" w:hAnsi="Times New Roman"/>
          <w:szCs w:val="24"/>
        </w:rPr>
        <w:t xml:space="preserve">  </w:t>
      </w:r>
      <w:r w:rsidRPr="00C41632">
        <w:rPr>
          <w:rFonts w:ascii="Times New Roman" w:hAnsi="Times New Roman"/>
          <w:szCs w:val="24"/>
        </w:rPr>
        <w:t>0571</w:t>
      </w:r>
      <w:r w:rsidR="00824595" w:rsidRPr="00C41632">
        <w:rPr>
          <w:rFonts w:ascii="Times New Roman" w:hAnsi="Times New Roman"/>
          <w:szCs w:val="24"/>
        </w:rPr>
        <w:t>342</w:t>
      </w:r>
    </w:p>
    <w:p w:rsidR="00B570E1" w:rsidRDefault="00B570E1" w:rsidP="003378CB">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szCs w:val="24"/>
        </w:rPr>
      </w:pPr>
    </w:p>
    <w:p w:rsidR="00D233BD" w:rsidRDefault="00D233BD" w:rsidP="003378CB">
      <w:pPr>
        <w:pStyle w:val="BodyText"/>
        <w:numPr>
          <w:ilvl w:val="0"/>
          <w:numId w:val="0"/>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szCs w:val="24"/>
        </w:rPr>
      </w:pPr>
      <w:r>
        <w:rPr>
          <w:rFonts w:ascii="Times New Roman" w:hAnsi="Times New Roman"/>
          <w:szCs w:val="24"/>
        </w:rPr>
        <w:t>EU No. 002 – Tanks and Truck Loading</w:t>
      </w:r>
    </w:p>
    <w:tbl>
      <w:tblPr>
        <w:tblStyle w:val="TableGrid"/>
        <w:tblW w:w="0" w:type="auto"/>
        <w:tblLook w:val="04A0" w:firstRow="1" w:lastRow="0" w:firstColumn="1" w:lastColumn="0" w:noHBand="0" w:noVBand="1"/>
      </w:tblPr>
      <w:tblGrid>
        <w:gridCol w:w="1908"/>
        <w:gridCol w:w="5940"/>
        <w:gridCol w:w="2448"/>
      </w:tblGrid>
      <w:tr w:rsidR="002F194C" w:rsidTr="00B11315">
        <w:tc>
          <w:tcPr>
            <w:tcW w:w="1908" w:type="dxa"/>
          </w:tcPr>
          <w:p w:rsidR="002F194C" w:rsidRPr="00E125E4" w:rsidRDefault="002F194C" w:rsidP="00B212B6">
            <w:pPr>
              <w:keepNext/>
              <w:tabs>
                <w:tab w:val="left" w:pos="-1080"/>
                <w:tab w:val="left" w:pos="-360"/>
                <w:tab w:val="left" w:pos="1260"/>
              </w:tabs>
              <w:suppressAutoHyphens/>
              <w:rPr>
                <w:rFonts w:ascii="Times New Roman" w:hAnsi="Times New Roman"/>
                <w:spacing w:val="-3"/>
                <w:szCs w:val="24"/>
              </w:rPr>
            </w:pPr>
            <w:r w:rsidRPr="00E125E4">
              <w:rPr>
                <w:rFonts w:ascii="Times New Roman" w:hAnsi="Times New Roman"/>
                <w:b/>
                <w:spacing w:val="-3"/>
                <w:szCs w:val="24"/>
              </w:rPr>
              <w:t>Emission Point</w:t>
            </w:r>
            <w:r w:rsidR="00233518">
              <w:rPr>
                <w:rFonts w:ascii="Times New Roman" w:hAnsi="Times New Roman"/>
                <w:b/>
                <w:spacing w:val="-3"/>
                <w:szCs w:val="24"/>
              </w:rPr>
              <w:t xml:space="preserve"> No.</w:t>
            </w:r>
          </w:p>
        </w:tc>
        <w:tc>
          <w:tcPr>
            <w:tcW w:w="5940" w:type="dxa"/>
          </w:tcPr>
          <w:p w:rsidR="002F194C" w:rsidRPr="00B212B6" w:rsidRDefault="002F194C" w:rsidP="00B212B6">
            <w:pPr>
              <w:keepNext/>
              <w:tabs>
                <w:tab w:val="left" w:pos="-1080"/>
                <w:tab w:val="left" w:pos="-360"/>
                <w:tab w:val="left" w:pos="1260"/>
              </w:tabs>
              <w:suppressAutoHyphens/>
              <w:rPr>
                <w:rFonts w:ascii="Times New Roman" w:hAnsi="Times New Roman"/>
                <w:b/>
                <w:spacing w:val="-3"/>
                <w:szCs w:val="24"/>
              </w:rPr>
            </w:pPr>
            <w:r w:rsidRPr="00B212B6">
              <w:rPr>
                <w:rFonts w:ascii="Times New Roman" w:hAnsi="Times New Roman"/>
                <w:b/>
                <w:spacing w:val="-3"/>
                <w:szCs w:val="24"/>
              </w:rPr>
              <w:t>Description</w:t>
            </w:r>
          </w:p>
        </w:tc>
        <w:tc>
          <w:tcPr>
            <w:tcW w:w="2448" w:type="dxa"/>
          </w:tcPr>
          <w:p w:rsidR="002F194C" w:rsidRPr="00B212B6" w:rsidRDefault="002F194C" w:rsidP="00B212B6">
            <w:pPr>
              <w:keepNext/>
              <w:tabs>
                <w:tab w:val="left" w:pos="-1080"/>
                <w:tab w:val="left" w:pos="-360"/>
                <w:tab w:val="left" w:pos="1260"/>
              </w:tabs>
              <w:suppressAutoHyphens/>
              <w:rPr>
                <w:rFonts w:ascii="Times New Roman" w:hAnsi="Times New Roman"/>
                <w:b/>
                <w:spacing w:val="-3"/>
                <w:szCs w:val="24"/>
              </w:rPr>
            </w:pPr>
            <w:r w:rsidRPr="00B212B6">
              <w:rPr>
                <w:rFonts w:ascii="Times New Roman" w:hAnsi="Times New Roman"/>
                <w:b/>
                <w:spacing w:val="-3"/>
                <w:szCs w:val="24"/>
              </w:rPr>
              <w:t>Capacity</w:t>
            </w:r>
            <w:r w:rsidR="00B212B6">
              <w:rPr>
                <w:rFonts w:ascii="Times New Roman" w:hAnsi="Times New Roman"/>
                <w:b/>
                <w:spacing w:val="-3"/>
                <w:szCs w:val="24"/>
              </w:rPr>
              <w:t xml:space="preserve"> or Heating Value</w:t>
            </w:r>
          </w:p>
        </w:tc>
      </w:tr>
      <w:tr w:rsidR="002F194C" w:rsidTr="00B11315">
        <w:tc>
          <w:tcPr>
            <w:tcW w:w="1908" w:type="dxa"/>
          </w:tcPr>
          <w:p w:rsidR="002F194C" w:rsidRPr="00E125E4" w:rsidRDefault="00B570E1" w:rsidP="00C41632">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1</w:t>
            </w:r>
          </w:p>
        </w:tc>
        <w:tc>
          <w:tcPr>
            <w:tcW w:w="5940" w:type="dxa"/>
          </w:tcPr>
          <w:p w:rsidR="002F194C" w:rsidRPr="00233518" w:rsidRDefault="002F194C" w:rsidP="00C41632">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GTR Asphalt Blending Tank (T1)</w:t>
            </w:r>
          </w:p>
        </w:tc>
        <w:tc>
          <w:tcPr>
            <w:tcW w:w="2448" w:type="dxa"/>
          </w:tcPr>
          <w:p w:rsidR="002F194C" w:rsidRPr="00233518" w:rsidRDefault="000A3B66" w:rsidP="000A3B66">
            <w:pPr>
              <w:tabs>
                <w:tab w:val="left" w:pos="-1440"/>
                <w:tab w:val="left" w:pos="-720"/>
                <w:tab w:val="left" w:pos="4500"/>
                <w:tab w:val="left" w:pos="6480"/>
                <w:tab w:val="left" w:pos="7380"/>
              </w:tabs>
              <w:suppressAutoHyphens/>
              <w:ind w:right="-360"/>
              <w:rPr>
                <w:rFonts w:ascii="Times New Roman" w:hAnsi="Times New Roman"/>
                <w:szCs w:val="24"/>
              </w:rPr>
            </w:pPr>
            <w:r w:rsidRPr="00233518">
              <w:rPr>
                <w:rFonts w:ascii="Times New Roman" w:hAnsi="Times New Roman"/>
                <w:szCs w:val="24"/>
              </w:rPr>
              <w:t>10,000 gallons</w:t>
            </w:r>
          </w:p>
        </w:tc>
      </w:tr>
      <w:tr w:rsidR="002F194C" w:rsidTr="00B11315">
        <w:tc>
          <w:tcPr>
            <w:tcW w:w="1908" w:type="dxa"/>
          </w:tcPr>
          <w:p w:rsidR="002F194C" w:rsidRPr="00E125E4" w:rsidRDefault="00B570E1" w:rsidP="00C41632">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2</w:t>
            </w:r>
          </w:p>
        </w:tc>
        <w:tc>
          <w:tcPr>
            <w:tcW w:w="5940" w:type="dxa"/>
          </w:tcPr>
          <w:p w:rsidR="002F194C" w:rsidRPr="00233518" w:rsidRDefault="00DD2ECA" w:rsidP="00C41632">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GTR Asphalt Blending Tank (T2)</w:t>
            </w:r>
          </w:p>
        </w:tc>
        <w:tc>
          <w:tcPr>
            <w:tcW w:w="2448" w:type="dxa"/>
          </w:tcPr>
          <w:p w:rsidR="002F194C" w:rsidRPr="00233518" w:rsidRDefault="000A3B66" w:rsidP="000A3B66">
            <w:pPr>
              <w:tabs>
                <w:tab w:val="left" w:pos="-1440"/>
                <w:tab w:val="left" w:pos="-720"/>
                <w:tab w:val="left" w:pos="4500"/>
                <w:tab w:val="left" w:pos="6480"/>
                <w:tab w:val="left" w:pos="7380"/>
              </w:tabs>
              <w:suppressAutoHyphens/>
              <w:ind w:right="-360"/>
              <w:rPr>
                <w:rFonts w:ascii="Times New Roman" w:hAnsi="Times New Roman"/>
                <w:szCs w:val="24"/>
              </w:rPr>
            </w:pPr>
            <w:r w:rsidRPr="00233518">
              <w:rPr>
                <w:rFonts w:ascii="Times New Roman" w:hAnsi="Times New Roman"/>
                <w:szCs w:val="24"/>
              </w:rPr>
              <w:t>10,000 gallons</w:t>
            </w:r>
          </w:p>
        </w:tc>
      </w:tr>
      <w:tr w:rsidR="002F194C" w:rsidTr="00B11315">
        <w:tc>
          <w:tcPr>
            <w:tcW w:w="1908" w:type="dxa"/>
          </w:tcPr>
          <w:p w:rsidR="002F194C" w:rsidRPr="00E125E4" w:rsidRDefault="00B570E1" w:rsidP="00C41632">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3</w:t>
            </w:r>
          </w:p>
        </w:tc>
        <w:tc>
          <w:tcPr>
            <w:tcW w:w="5940" w:type="dxa"/>
          </w:tcPr>
          <w:p w:rsidR="002F194C" w:rsidRPr="00233518" w:rsidRDefault="00DD2ECA" w:rsidP="00C41632">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GTR Asphalt Blending Tank (T3)</w:t>
            </w:r>
          </w:p>
        </w:tc>
        <w:tc>
          <w:tcPr>
            <w:tcW w:w="2448" w:type="dxa"/>
          </w:tcPr>
          <w:p w:rsidR="002F194C" w:rsidRPr="00233518" w:rsidRDefault="00E125E4" w:rsidP="00E125E4">
            <w:pPr>
              <w:tabs>
                <w:tab w:val="left" w:pos="-1440"/>
                <w:tab w:val="left" w:pos="-720"/>
                <w:tab w:val="left" w:pos="4500"/>
                <w:tab w:val="left" w:pos="6480"/>
                <w:tab w:val="left" w:pos="7380"/>
              </w:tabs>
              <w:suppressAutoHyphens/>
              <w:ind w:right="-360"/>
              <w:rPr>
                <w:rFonts w:ascii="Times New Roman" w:hAnsi="Times New Roman"/>
                <w:szCs w:val="24"/>
              </w:rPr>
            </w:pPr>
            <w:r w:rsidRPr="00233518">
              <w:rPr>
                <w:rFonts w:ascii="Times New Roman" w:hAnsi="Times New Roman"/>
                <w:szCs w:val="24"/>
              </w:rPr>
              <w:t>10,000 gallons</w:t>
            </w:r>
          </w:p>
        </w:tc>
      </w:tr>
      <w:tr w:rsidR="002F194C" w:rsidTr="00B11315">
        <w:tc>
          <w:tcPr>
            <w:tcW w:w="1908" w:type="dxa"/>
          </w:tcPr>
          <w:p w:rsidR="002F194C" w:rsidRPr="00E125E4" w:rsidRDefault="00B570E1" w:rsidP="00C41632">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4</w:t>
            </w:r>
          </w:p>
        </w:tc>
        <w:tc>
          <w:tcPr>
            <w:tcW w:w="5940" w:type="dxa"/>
          </w:tcPr>
          <w:p w:rsidR="002F194C" w:rsidRPr="00233518" w:rsidRDefault="00DD2ECA" w:rsidP="00DD2ECA">
            <w:pPr>
              <w:tabs>
                <w:tab w:val="left" w:pos="-1440"/>
                <w:tab w:val="left" w:pos="-720"/>
                <w:tab w:val="left" w:pos="4500"/>
                <w:tab w:val="left" w:pos="6480"/>
                <w:tab w:val="left" w:pos="7380"/>
              </w:tabs>
              <w:suppressAutoHyphens/>
              <w:ind w:right="-360"/>
              <w:rPr>
                <w:rFonts w:ascii="Times New Roman" w:hAnsi="Times New Roman"/>
                <w:szCs w:val="24"/>
              </w:rPr>
            </w:pPr>
            <w:r w:rsidRPr="00233518">
              <w:rPr>
                <w:rFonts w:ascii="Times New Roman" w:hAnsi="Times New Roman"/>
                <w:szCs w:val="24"/>
              </w:rPr>
              <w:t>Horizontal Asphalt “Cook-off” Tank (T4)</w:t>
            </w:r>
          </w:p>
        </w:tc>
        <w:tc>
          <w:tcPr>
            <w:tcW w:w="2448" w:type="dxa"/>
          </w:tcPr>
          <w:p w:rsidR="002F194C" w:rsidRPr="00233518" w:rsidRDefault="00E125E4" w:rsidP="00C41632">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20,000 gallons</w:t>
            </w:r>
          </w:p>
        </w:tc>
      </w:tr>
      <w:tr w:rsidR="002F194C" w:rsidTr="00B11315">
        <w:tc>
          <w:tcPr>
            <w:tcW w:w="1908" w:type="dxa"/>
          </w:tcPr>
          <w:p w:rsidR="002F194C" w:rsidRPr="00E125E4" w:rsidRDefault="00B570E1" w:rsidP="00C41632">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5</w:t>
            </w:r>
          </w:p>
        </w:tc>
        <w:tc>
          <w:tcPr>
            <w:tcW w:w="5940" w:type="dxa"/>
          </w:tcPr>
          <w:p w:rsidR="002F194C" w:rsidRPr="00233518" w:rsidRDefault="00DD2ECA" w:rsidP="00DD2ECA">
            <w:pPr>
              <w:tabs>
                <w:tab w:val="left" w:pos="-1440"/>
                <w:tab w:val="left" w:pos="-720"/>
                <w:tab w:val="left" w:pos="4500"/>
                <w:tab w:val="left" w:pos="6480"/>
                <w:tab w:val="left" w:pos="7380"/>
              </w:tabs>
              <w:suppressAutoHyphens/>
              <w:ind w:right="-360"/>
              <w:rPr>
                <w:rFonts w:ascii="Times New Roman" w:hAnsi="Times New Roman"/>
                <w:szCs w:val="24"/>
              </w:rPr>
            </w:pPr>
            <w:r w:rsidRPr="00233518">
              <w:rPr>
                <w:rFonts w:ascii="Times New Roman" w:hAnsi="Times New Roman"/>
                <w:szCs w:val="24"/>
              </w:rPr>
              <w:t>Asphalt Cement Storage Tank  (H5)</w:t>
            </w:r>
          </w:p>
        </w:tc>
        <w:tc>
          <w:tcPr>
            <w:tcW w:w="2448" w:type="dxa"/>
          </w:tcPr>
          <w:p w:rsidR="002F194C" w:rsidRPr="00233518" w:rsidRDefault="00E125E4" w:rsidP="00C41632">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20,000 gallons</w:t>
            </w:r>
          </w:p>
        </w:tc>
      </w:tr>
      <w:tr w:rsidR="002F194C" w:rsidTr="00B11315">
        <w:tc>
          <w:tcPr>
            <w:tcW w:w="1908" w:type="dxa"/>
          </w:tcPr>
          <w:p w:rsidR="002F194C" w:rsidRPr="00E125E4" w:rsidRDefault="00B570E1" w:rsidP="00C41632">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6</w:t>
            </w:r>
          </w:p>
        </w:tc>
        <w:tc>
          <w:tcPr>
            <w:tcW w:w="5940" w:type="dxa"/>
          </w:tcPr>
          <w:p w:rsidR="002F194C" w:rsidRPr="00233518" w:rsidRDefault="000A3B66" w:rsidP="00C41632">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Asphalt Cement Storage Tank  (H6)</w:t>
            </w:r>
          </w:p>
        </w:tc>
        <w:tc>
          <w:tcPr>
            <w:tcW w:w="2448" w:type="dxa"/>
          </w:tcPr>
          <w:p w:rsidR="002F194C" w:rsidRPr="00233518" w:rsidRDefault="00E125E4" w:rsidP="00C41632">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20,000 gallons</w:t>
            </w:r>
          </w:p>
        </w:tc>
      </w:tr>
      <w:tr w:rsidR="002F194C" w:rsidTr="00B11315">
        <w:tc>
          <w:tcPr>
            <w:tcW w:w="1908" w:type="dxa"/>
          </w:tcPr>
          <w:p w:rsidR="002F194C" w:rsidRPr="00E125E4" w:rsidRDefault="00B570E1" w:rsidP="00C41632">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7</w:t>
            </w:r>
          </w:p>
        </w:tc>
        <w:tc>
          <w:tcPr>
            <w:tcW w:w="5940" w:type="dxa"/>
          </w:tcPr>
          <w:p w:rsidR="002F194C" w:rsidRPr="00233518" w:rsidRDefault="000A3B66" w:rsidP="00E125E4">
            <w:pPr>
              <w:tabs>
                <w:tab w:val="left" w:pos="-1440"/>
                <w:tab w:val="left" w:pos="-720"/>
                <w:tab w:val="left" w:pos="4500"/>
                <w:tab w:val="left" w:pos="6480"/>
                <w:tab w:val="left" w:pos="7380"/>
              </w:tabs>
              <w:suppressAutoHyphens/>
              <w:ind w:right="-360"/>
              <w:rPr>
                <w:rFonts w:ascii="Times New Roman" w:hAnsi="Times New Roman"/>
                <w:szCs w:val="24"/>
              </w:rPr>
            </w:pPr>
            <w:r w:rsidRPr="00233518">
              <w:rPr>
                <w:rFonts w:ascii="Times New Roman" w:hAnsi="Times New Roman"/>
                <w:szCs w:val="24"/>
              </w:rPr>
              <w:t>Asphalt Cement Storage Tank (T7)</w:t>
            </w:r>
          </w:p>
        </w:tc>
        <w:tc>
          <w:tcPr>
            <w:tcW w:w="2448" w:type="dxa"/>
          </w:tcPr>
          <w:p w:rsidR="002F194C" w:rsidRPr="00233518" w:rsidRDefault="00E125E4" w:rsidP="00C41632">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10,000 gallons</w:t>
            </w:r>
          </w:p>
        </w:tc>
      </w:tr>
      <w:tr w:rsidR="004B4A7D" w:rsidRPr="00233518" w:rsidTr="003308B5">
        <w:tc>
          <w:tcPr>
            <w:tcW w:w="1908" w:type="dxa"/>
          </w:tcPr>
          <w:p w:rsidR="004B4A7D" w:rsidRPr="00E125E4" w:rsidRDefault="004B4A7D" w:rsidP="003308B5">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8</w:t>
            </w:r>
          </w:p>
        </w:tc>
        <w:tc>
          <w:tcPr>
            <w:tcW w:w="5940" w:type="dxa"/>
          </w:tcPr>
          <w:p w:rsidR="004B4A7D" w:rsidRPr="00233518" w:rsidRDefault="004B4A7D" w:rsidP="003308B5">
            <w:pPr>
              <w:tabs>
                <w:tab w:val="left" w:pos="-1440"/>
                <w:tab w:val="left" w:pos="-720"/>
                <w:tab w:val="left" w:pos="4500"/>
                <w:tab w:val="left" w:pos="6480"/>
                <w:tab w:val="left" w:pos="7380"/>
              </w:tabs>
              <w:suppressAutoHyphens/>
              <w:ind w:right="-360"/>
              <w:rPr>
                <w:rFonts w:ascii="Times New Roman" w:hAnsi="Times New Roman"/>
                <w:szCs w:val="24"/>
              </w:rPr>
            </w:pPr>
            <w:r w:rsidRPr="00233518">
              <w:rPr>
                <w:rFonts w:ascii="Times New Roman" w:hAnsi="Times New Roman"/>
                <w:szCs w:val="24"/>
              </w:rPr>
              <w:t>Asphalt Cement Storage Tank (T8)</w:t>
            </w:r>
          </w:p>
        </w:tc>
        <w:tc>
          <w:tcPr>
            <w:tcW w:w="2448" w:type="dxa"/>
          </w:tcPr>
          <w:p w:rsidR="004B4A7D" w:rsidRPr="00233518" w:rsidRDefault="004B4A7D" w:rsidP="003308B5">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20,000 gallons</w:t>
            </w:r>
          </w:p>
        </w:tc>
      </w:tr>
      <w:tr w:rsidR="004B4A7D" w:rsidRPr="00233518" w:rsidTr="003308B5">
        <w:tc>
          <w:tcPr>
            <w:tcW w:w="1908" w:type="dxa"/>
          </w:tcPr>
          <w:p w:rsidR="004B4A7D" w:rsidRPr="00E125E4" w:rsidRDefault="004B4A7D" w:rsidP="003308B5">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9</w:t>
            </w:r>
          </w:p>
        </w:tc>
        <w:tc>
          <w:tcPr>
            <w:tcW w:w="5940" w:type="dxa"/>
          </w:tcPr>
          <w:p w:rsidR="004B4A7D" w:rsidRPr="00233518" w:rsidRDefault="004B4A7D" w:rsidP="003308B5">
            <w:pPr>
              <w:tabs>
                <w:tab w:val="left" w:pos="-1440"/>
                <w:tab w:val="left" w:pos="-720"/>
                <w:tab w:val="left" w:pos="4500"/>
                <w:tab w:val="left" w:pos="6480"/>
                <w:tab w:val="left" w:pos="7380"/>
              </w:tabs>
              <w:suppressAutoHyphens/>
              <w:ind w:right="-360"/>
              <w:rPr>
                <w:rFonts w:ascii="Times New Roman" w:hAnsi="Times New Roman"/>
                <w:szCs w:val="24"/>
              </w:rPr>
            </w:pPr>
            <w:r w:rsidRPr="00233518">
              <w:rPr>
                <w:rFonts w:ascii="Times New Roman" w:hAnsi="Times New Roman"/>
                <w:szCs w:val="24"/>
              </w:rPr>
              <w:t>Tank Truck Loading</w:t>
            </w:r>
          </w:p>
        </w:tc>
        <w:tc>
          <w:tcPr>
            <w:tcW w:w="2448" w:type="dxa"/>
          </w:tcPr>
          <w:p w:rsidR="004B4A7D" w:rsidRPr="00233518" w:rsidRDefault="004B4A7D" w:rsidP="003308B5">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Single-arm, top-loading</w:t>
            </w:r>
          </w:p>
        </w:tc>
      </w:tr>
      <w:tr w:rsidR="004B4A7D" w:rsidRPr="00233518" w:rsidTr="003308B5">
        <w:tc>
          <w:tcPr>
            <w:tcW w:w="1908" w:type="dxa"/>
          </w:tcPr>
          <w:p w:rsidR="004B4A7D" w:rsidRPr="00E125E4" w:rsidRDefault="004B4A7D" w:rsidP="003308B5">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10</w:t>
            </w:r>
          </w:p>
        </w:tc>
        <w:tc>
          <w:tcPr>
            <w:tcW w:w="5940" w:type="dxa"/>
          </w:tcPr>
          <w:p w:rsidR="004B4A7D" w:rsidRPr="00233518" w:rsidRDefault="004B4A7D" w:rsidP="003308B5">
            <w:pPr>
              <w:tabs>
                <w:tab w:val="left" w:pos="-1440"/>
                <w:tab w:val="left" w:pos="-720"/>
                <w:tab w:val="left" w:pos="4500"/>
                <w:tab w:val="left" w:pos="6480"/>
                <w:tab w:val="left" w:pos="7380"/>
              </w:tabs>
              <w:suppressAutoHyphens/>
              <w:ind w:right="-360"/>
              <w:rPr>
                <w:rFonts w:ascii="Times New Roman" w:hAnsi="Times New Roman"/>
                <w:szCs w:val="24"/>
              </w:rPr>
            </w:pPr>
            <w:proofErr w:type="spellStart"/>
            <w:r w:rsidRPr="00233518">
              <w:rPr>
                <w:rFonts w:ascii="Times New Roman" w:hAnsi="Times New Roman"/>
                <w:szCs w:val="24"/>
              </w:rPr>
              <w:t>GENCOR</w:t>
            </w:r>
            <w:proofErr w:type="spellEnd"/>
            <w:r w:rsidRPr="00233518">
              <w:rPr>
                <w:rFonts w:ascii="Times New Roman" w:hAnsi="Times New Roman"/>
                <w:szCs w:val="24"/>
              </w:rPr>
              <w:t xml:space="preserve"> Hot Oil Heater</w:t>
            </w:r>
          </w:p>
        </w:tc>
        <w:tc>
          <w:tcPr>
            <w:tcW w:w="2448" w:type="dxa"/>
          </w:tcPr>
          <w:p w:rsidR="004B4A7D" w:rsidRPr="00233518" w:rsidRDefault="004B4A7D" w:rsidP="003308B5">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 xml:space="preserve">2.2 </w:t>
            </w:r>
            <w:proofErr w:type="spellStart"/>
            <w:r w:rsidRPr="00233518">
              <w:rPr>
                <w:rFonts w:ascii="Times New Roman" w:hAnsi="Times New Roman"/>
                <w:spacing w:val="-3"/>
                <w:szCs w:val="24"/>
              </w:rPr>
              <w:t>MMBtu</w:t>
            </w:r>
            <w:proofErr w:type="spellEnd"/>
            <w:r w:rsidRPr="00233518">
              <w:rPr>
                <w:rFonts w:ascii="Times New Roman" w:hAnsi="Times New Roman"/>
                <w:spacing w:val="-3"/>
                <w:szCs w:val="24"/>
              </w:rPr>
              <w:t>/</w:t>
            </w:r>
            <w:proofErr w:type="spellStart"/>
            <w:r w:rsidRPr="00233518">
              <w:rPr>
                <w:rFonts w:ascii="Times New Roman" w:hAnsi="Times New Roman"/>
                <w:spacing w:val="-3"/>
                <w:szCs w:val="24"/>
              </w:rPr>
              <w:t>hr</w:t>
            </w:r>
            <w:proofErr w:type="spellEnd"/>
          </w:p>
        </w:tc>
      </w:tr>
      <w:tr w:rsidR="004B4A7D" w:rsidRPr="00233518" w:rsidTr="003308B5">
        <w:tc>
          <w:tcPr>
            <w:tcW w:w="1908" w:type="dxa"/>
          </w:tcPr>
          <w:p w:rsidR="004B4A7D" w:rsidRPr="00E125E4" w:rsidRDefault="004B4A7D" w:rsidP="003308B5">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11</w:t>
            </w:r>
          </w:p>
        </w:tc>
        <w:tc>
          <w:tcPr>
            <w:tcW w:w="5940" w:type="dxa"/>
          </w:tcPr>
          <w:p w:rsidR="004B4A7D" w:rsidRPr="00233518" w:rsidRDefault="004B4A7D" w:rsidP="003308B5">
            <w:pPr>
              <w:tabs>
                <w:tab w:val="left" w:pos="-1440"/>
                <w:tab w:val="left" w:pos="-720"/>
                <w:tab w:val="left" w:pos="4500"/>
                <w:tab w:val="left" w:pos="6480"/>
                <w:tab w:val="left" w:pos="7380"/>
              </w:tabs>
              <w:suppressAutoHyphens/>
              <w:ind w:right="-360"/>
              <w:rPr>
                <w:rFonts w:ascii="Times New Roman" w:hAnsi="Times New Roman"/>
                <w:szCs w:val="24"/>
              </w:rPr>
            </w:pPr>
            <w:r>
              <w:rPr>
                <w:rFonts w:ascii="Times New Roman" w:hAnsi="Times New Roman"/>
                <w:szCs w:val="24"/>
              </w:rPr>
              <w:t xml:space="preserve">Heater for </w:t>
            </w:r>
            <w:proofErr w:type="spellStart"/>
            <w:r w:rsidRPr="00233518">
              <w:rPr>
                <w:rFonts w:ascii="Times New Roman" w:hAnsi="Times New Roman"/>
                <w:szCs w:val="24"/>
              </w:rPr>
              <w:t>GTR</w:t>
            </w:r>
            <w:proofErr w:type="spellEnd"/>
            <w:r w:rsidRPr="00233518">
              <w:rPr>
                <w:rFonts w:ascii="Times New Roman" w:hAnsi="Times New Roman"/>
                <w:szCs w:val="24"/>
              </w:rPr>
              <w:t xml:space="preserve"> Asphalt Blending Tank (T1)</w:t>
            </w:r>
          </w:p>
        </w:tc>
        <w:tc>
          <w:tcPr>
            <w:tcW w:w="2448" w:type="dxa"/>
          </w:tcPr>
          <w:p w:rsidR="004B4A7D" w:rsidRPr="00233518" w:rsidRDefault="004B4A7D" w:rsidP="003308B5">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 xml:space="preserve">0.8 </w:t>
            </w:r>
            <w:proofErr w:type="spellStart"/>
            <w:r w:rsidRPr="00233518">
              <w:rPr>
                <w:rFonts w:ascii="Times New Roman" w:hAnsi="Times New Roman"/>
                <w:spacing w:val="-3"/>
                <w:szCs w:val="24"/>
              </w:rPr>
              <w:t>MMBtu</w:t>
            </w:r>
            <w:proofErr w:type="spellEnd"/>
            <w:r w:rsidRPr="00233518">
              <w:rPr>
                <w:rFonts w:ascii="Times New Roman" w:hAnsi="Times New Roman"/>
                <w:spacing w:val="-3"/>
                <w:szCs w:val="24"/>
              </w:rPr>
              <w:t>/</w:t>
            </w:r>
            <w:proofErr w:type="spellStart"/>
            <w:r w:rsidRPr="00233518">
              <w:rPr>
                <w:rFonts w:ascii="Times New Roman" w:hAnsi="Times New Roman"/>
                <w:spacing w:val="-3"/>
                <w:szCs w:val="24"/>
              </w:rPr>
              <w:t>hr</w:t>
            </w:r>
            <w:proofErr w:type="spellEnd"/>
          </w:p>
        </w:tc>
      </w:tr>
      <w:tr w:rsidR="004B4A7D" w:rsidRPr="00233518" w:rsidTr="003308B5">
        <w:tc>
          <w:tcPr>
            <w:tcW w:w="1908" w:type="dxa"/>
          </w:tcPr>
          <w:p w:rsidR="004B4A7D" w:rsidRPr="00E125E4" w:rsidRDefault="004B4A7D" w:rsidP="003308B5">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12</w:t>
            </w:r>
          </w:p>
        </w:tc>
        <w:tc>
          <w:tcPr>
            <w:tcW w:w="5940" w:type="dxa"/>
          </w:tcPr>
          <w:p w:rsidR="004B4A7D" w:rsidRPr="00233518" w:rsidRDefault="004B4A7D" w:rsidP="003308B5">
            <w:pPr>
              <w:tabs>
                <w:tab w:val="left" w:pos="-1440"/>
                <w:tab w:val="left" w:pos="-720"/>
                <w:tab w:val="left" w:pos="4500"/>
                <w:tab w:val="left" w:pos="6480"/>
                <w:tab w:val="left" w:pos="7380"/>
              </w:tabs>
              <w:suppressAutoHyphens/>
              <w:ind w:right="-360"/>
              <w:rPr>
                <w:rFonts w:ascii="Times New Roman" w:hAnsi="Times New Roman"/>
                <w:szCs w:val="24"/>
              </w:rPr>
            </w:pPr>
            <w:r w:rsidRPr="00233518">
              <w:rPr>
                <w:rFonts w:ascii="Times New Roman" w:hAnsi="Times New Roman"/>
                <w:szCs w:val="24"/>
              </w:rPr>
              <w:t xml:space="preserve">Heater for </w:t>
            </w:r>
            <w:proofErr w:type="spellStart"/>
            <w:r w:rsidRPr="00233518">
              <w:rPr>
                <w:rFonts w:ascii="Times New Roman" w:hAnsi="Times New Roman"/>
                <w:szCs w:val="24"/>
              </w:rPr>
              <w:t>GTR</w:t>
            </w:r>
            <w:proofErr w:type="spellEnd"/>
            <w:r w:rsidRPr="00233518">
              <w:rPr>
                <w:rFonts w:ascii="Times New Roman" w:hAnsi="Times New Roman"/>
                <w:szCs w:val="24"/>
              </w:rPr>
              <w:t xml:space="preserve"> Asphalt Blending Tank (T2)</w:t>
            </w:r>
          </w:p>
        </w:tc>
        <w:tc>
          <w:tcPr>
            <w:tcW w:w="2448" w:type="dxa"/>
          </w:tcPr>
          <w:p w:rsidR="004B4A7D" w:rsidRPr="00233518" w:rsidRDefault="004B4A7D" w:rsidP="003308B5">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 xml:space="preserve">0.8 </w:t>
            </w:r>
            <w:proofErr w:type="spellStart"/>
            <w:r w:rsidRPr="00233518">
              <w:rPr>
                <w:rFonts w:ascii="Times New Roman" w:hAnsi="Times New Roman"/>
                <w:spacing w:val="-3"/>
                <w:szCs w:val="24"/>
              </w:rPr>
              <w:t>MMBtu</w:t>
            </w:r>
            <w:proofErr w:type="spellEnd"/>
            <w:r w:rsidRPr="00233518">
              <w:rPr>
                <w:rFonts w:ascii="Times New Roman" w:hAnsi="Times New Roman"/>
                <w:spacing w:val="-3"/>
                <w:szCs w:val="24"/>
              </w:rPr>
              <w:t>/</w:t>
            </w:r>
            <w:proofErr w:type="spellStart"/>
            <w:r w:rsidRPr="00233518">
              <w:rPr>
                <w:rFonts w:ascii="Times New Roman" w:hAnsi="Times New Roman"/>
                <w:spacing w:val="-3"/>
                <w:szCs w:val="24"/>
              </w:rPr>
              <w:t>hr</w:t>
            </w:r>
            <w:proofErr w:type="spellEnd"/>
          </w:p>
        </w:tc>
      </w:tr>
      <w:tr w:rsidR="004B4A7D" w:rsidRPr="00233518" w:rsidTr="003308B5">
        <w:tc>
          <w:tcPr>
            <w:tcW w:w="1908" w:type="dxa"/>
          </w:tcPr>
          <w:p w:rsidR="004B4A7D" w:rsidRPr="00E125E4" w:rsidRDefault="004B4A7D" w:rsidP="003308B5">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13</w:t>
            </w:r>
          </w:p>
        </w:tc>
        <w:tc>
          <w:tcPr>
            <w:tcW w:w="5940" w:type="dxa"/>
          </w:tcPr>
          <w:p w:rsidR="004B4A7D" w:rsidRPr="00233518" w:rsidRDefault="004B4A7D" w:rsidP="003308B5">
            <w:pPr>
              <w:tabs>
                <w:tab w:val="left" w:pos="-1440"/>
                <w:tab w:val="left" w:pos="-720"/>
                <w:tab w:val="left" w:pos="4500"/>
                <w:tab w:val="left" w:pos="6480"/>
                <w:tab w:val="left" w:pos="7380"/>
              </w:tabs>
              <w:suppressAutoHyphens/>
              <w:ind w:right="-360"/>
              <w:rPr>
                <w:rFonts w:ascii="Times New Roman" w:hAnsi="Times New Roman"/>
                <w:szCs w:val="24"/>
              </w:rPr>
            </w:pPr>
            <w:r w:rsidRPr="00233518">
              <w:rPr>
                <w:rFonts w:ascii="Times New Roman" w:hAnsi="Times New Roman"/>
                <w:szCs w:val="24"/>
              </w:rPr>
              <w:t xml:space="preserve">Heater for </w:t>
            </w:r>
            <w:proofErr w:type="spellStart"/>
            <w:r w:rsidRPr="00233518">
              <w:rPr>
                <w:rFonts w:ascii="Times New Roman" w:hAnsi="Times New Roman"/>
                <w:szCs w:val="24"/>
              </w:rPr>
              <w:t>GTR</w:t>
            </w:r>
            <w:proofErr w:type="spellEnd"/>
            <w:r w:rsidRPr="00233518">
              <w:rPr>
                <w:rFonts w:ascii="Times New Roman" w:hAnsi="Times New Roman"/>
                <w:szCs w:val="24"/>
              </w:rPr>
              <w:t xml:space="preserve"> Asphalt Blending Tank (T3)</w:t>
            </w:r>
          </w:p>
        </w:tc>
        <w:tc>
          <w:tcPr>
            <w:tcW w:w="2448" w:type="dxa"/>
          </w:tcPr>
          <w:p w:rsidR="004B4A7D" w:rsidRPr="00233518" w:rsidRDefault="004B4A7D" w:rsidP="003308B5">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 xml:space="preserve">0.8 </w:t>
            </w:r>
            <w:proofErr w:type="spellStart"/>
            <w:r w:rsidRPr="00233518">
              <w:rPr>
                <w:rFonts w:ascii="Times New Roman" w:hAnsi="Times New Roman"/>
                <w:spacing w:val="-3"/>
                <w:szCs w:val="24"/>
              </w:rPr>
              <w:t>MMBtu</w:t>
            </w:r>
            <w:proofErr w:type="spellEnd"/>
            <w:r w:rsidRPr="00233518">
              <w:rPr>
                <w:rFonts w:ascii="Times New Roman" w:hAnsi="Times New Roman"/>
                <w:spacing w:val="-3"/>
                <w:szCs w:val="24"/>
              </w:rPr>
              <w:t>/</w:t>
            </w:r>
            <w:proofErr w:type="spellStart"/>
            <w:r w:rsidRPr="00233518">
              <w:rPr>
                <w:rFonts w:ascii="Times New Roman" w:hAnsi="Times New Roman"/>
                <w:spacing w:val="-3"/>
                <w:szCs w:val="24"/>
              </w:rPr>
              <w:t>hr</w:t>
            </w:r>
            <w:proofErr w:type="spellEnd"/>
          </w:p>
        </w:tc>
      </w:tr>
    </w:tbl>
    <w:p w:rsidR="008B7313" w:rsidRDefault="008B7313"/>
    <w:tbl>
      <w:tblPr>
        <w:tblStyle w:val="TableGrid"/>
        <w:tblW w:w="0" w:type="auto"/>
        <w:tblLook w:val="04A0" w:firstRow="1" w:lastRow="0" w:firstColumn="1" w:lastColumn="0" w:noHBand="0" w:noVBand="1"/>
      </w:tblPr>
      <w:tblGrid>
        <w:gridCol w:w="1908"/>
        <w:gridCol w:w="5940"/>
        <w:gridCol w:w="2448"/>
      </w:tblGrid>
      <w:tr w:rsidR="008B7313" w:rsidRPr="00B212B6" w:rsidTr="00362910">
        <w:tc>
          <w:tcPr>
            <w:tcW w:w="1908" w:type="dxa"/>
          </w:tcPr>
          <w:p w:rsidR="008B7313" w:rsidRPr="00E125E4" w:rsidRDefault="008B7313" w:rsidP="00362910">
            <w:pPr>
              <w:keepNext/>
              <w:tabs>
                <w:tab w:val="left" w:pos="-1080"/>
                <w:tab w:val="left" w:pos="-360"/>
                <w:tab w:val="left" w:pos="1260"/>
              </w:tabs>
              <w:suppressAutoHyphens/>
              <w:rPr>
                <w:rFonts w:ascii="Times New Roman" w:hAnsi="Times New Roman"/>
                <w:spacing w:val="-3"/>
                <w:szCs w:val="24"/>
              </w:rPr>
            </w:pPr>
            <w:r w:rsidRPr="00E125E4">
              <w:rPr>
                <w:rFonts w:ascii="Times New Roman" w:hAnsi="Times New Roman"/>
                <w:b/>
                <w:spacing w:val="-3"/>
                <w:szCs w:val="24"/>
              </w:rPr>
              <w:lastRenderedPageBreak/>
              <w:t>Emission Point</w:t>
            </w:r>
            <w:r>
              <w:rPr>
                <w:rFonts w:ascii="Times New Roman" w:hAnsi="Times New Roman"/>
                <w:b/>
                <w:spacing w:val="-3"/>
                <w:szCs w:val="24"/>
              </w:rPr>
              <w:t xml:space="preserve"> No.</w:t>
            </w:r>
          </w:p>
        </w:tc>
        <w:tc>
          <w:tcPr>
            <w:tcW w:w="5940" w:type="dxa"/>
          </w:tcPr>
          <w:p w:rsidR="008B7313" w:rsidRPr="00B212B6" w:rsidRDefault="008B7313" w:rsidP="00362910">
            <w:pPr>
              <w:keepNext/>
              <w:tabs>
                <w:tab w:val="left" w:pos="-1080"/>
                <w:tab w:val="left" w:pos="-360"/>
                <w:tab w:val="left" w:pos="1260"/>
              </w:tabs>
              <w:suppressAutoHyphens/>
              <w:rPr>
                <w:rFonts w:ascii="Times New Roman" w:hAnsi="Times New Roman"/>
                <w:b/>
                <w:spacing w:val="-3"/>
                <w:szCs w:val="24"/>
              </w:rPr>
            </w:pPr>
            <w:r w:rsidRPr="00B212B6">
              <w:rPr>
                <w:rFonts w:ascii="Times New Roman" w:hAnsi="Times New Roman"/>
                <w:b/>
                <w:spacing w:val="-3"/>
                <w:szCs w:val="24"/>
              </w:rPr>
              <w:t>Description</w:t>
            </w:r>
          </w:p>
        </w:tc>
        <w:tc>
          <w:tcPr>
            <w:tcW w:w="2448" w:type="dxa"/>
          </w:tcPr>
          <w:p w:rsidR="008B7313" w:rsidRPr="00B212B6" w:rsidRDefault="008B7313" w:rsidP="00362910">
            <w:pPr>
              <w:keepNext/>
              <w:tabs>
                <w:tab w:val="left" w:pos="-1080"/>
                <w:tab w:val="left" w:pos="-360"/>
                <w:tab w:val="left" w:pos="1260"/>
              </w:tabs>
              <w:suppressAutoHyphens/>
              <w:rPr>
                <w:rFonts w:ascii="Times New Roman" w:hAnsi="Times New Roman"/>
                <w:b/>
                <w:spacing w:val="-3"/>
                <w:szCs w:val="24"/>
              </w:rPr>
            </w:pPr>
            <w:r w:rsidRPr="00B212B6">
              <w:rPr>
                <w:rFonts w:ascii="Times New Roman" w:hAnsi="Times New Roman"/>
                <w:b/>
                <w:spacing w:val="-3"/>
                <w:szCs w:val="24"/>
              </w:rPr>
              <w:t>Capacity</w:t>
            </w:r>
            <w:r>
              <w:rPr>
                <w:rFonts w:ascii="Times New Roman" w:hAnsi="Times New Roman"/>
                <w:b/>
                <w:spacing w:val="-3"/>
                <w:szCs w:val="24"/>
              </w:rPr>
              <w:t xml:space="preserve"> or Heating Value</w:t>
            </w:r>
          </w:p>
        </w:tc>
      </w:tr>
      <w:tr w:rsidR="00B570E1" w:rsidRPr="00233518" w:rsidTr="00B570E1">
        <w:tc>
          <w:tcPr>
            <w:tcW w:w="1908" w:type="dxa"/>
          </w:tcPr>
          <w:p w:rsidR="00B570E1" w:rsidRPr="00E125E4" w:rsidRDefault="00B570E1" w:rsidP="00083C96">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14</w:t>
            </w:r>
          </w:p>
        </w:tc>
        <w:tc>
          <w:tcPr>
            <w:tcW w:w="5940" w:type="dxa"/>
          </w:tcPr>
          <w:p w:rsidR="00B570E1" w:rsidRPr="00233518" w:rsidRDefault="00B570E1" w:rsidP="00083C96">
            <w:pPr>
              <w:tabs>
                <w:tab w:val="left" w:pos="-1440"/>
                <w:tab w:val="left" w:pos="-720"/>
                <w:tab w:val="left" w:pos="4500"/>
                <w:tab w:val="left" w:pos="6480"/>
                <w:tab w:val="left" w:pos="7380"/>
              </w:tabs>
              <w:suppressAutoHyphens/>
              <w:ind w:right="-360"/>
              <w:rPr>
                <w:rFonts w:ascii="Times New Roman" w:hAnsi="Times New Roman"/>
                <w:szCs w:val="24"/>
              </w:rPr>
            </w:pPr>
            <w:r w:rsidRPr="00233518">
              <w:rPr>
                <w:rFonts w:ascii="Times New Roman" w:hAnsi="Times New Roman"/>
                <w:szCs w:val="24"/>
              </w:rPr>
              <w:t xml:space="preserve">Heater </w:t>
            </w:r>
            <w:r>
              <w:rPr>
                <w:rFonts w:ascii="Times New Roman" w:hAnsi="Times New Roman"/>
                <w:szCs w:val="24"/>
              </w:rPr>
              <w:t xml:space="preserve">One </w:t>
            </w:r>
            <w:r w:rsidRPr="00233518">
              <w:rPr>
                <w:rFonts w:ascii="Times New Roman" w:hAnsi="Times New Roman"/>
                <w:szCs w:val="24"/>
              </w:rPr>
              <w:t>for Horizontal Asphalt “Cook-off” Tank (T4)</w:t>
            </w:r>
          </w:p>
        </w:tc>
        <w:tc>
          <w:tcPr>
            <w:tcW w:w="2448" w:type="dxa"/>
          </w:tcPr>
          <w:p w:rsidR="00B570E1" w:rsidRPr="00233518" w:rsidRDefault="00B570E1" w:rsidP="00083C96">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 xml:space="preserve">0.8 </w:t>
            </w:r>
            <w:proofErr w:type="spellStart"/>
            <w:r w:rsidRPr="00233518">
              <w:rPr>
                <w:rFonts w:ascii="Times New Roman" w:hAnsi="Times New Roman"/>
                <w:spacing w:val="-3"/>
                <w:szCs w:val="24"/>
              </w:rPr>
              <w:t>MMBtu</w:t>
            </w:r>
            <w:proofErr w:type="spellEnd"/>
            <w:r w:rsidRPr="00233518">
              <w:rPr>
                <w:rFonts w:ascii="Times New Roman" w:hAnsi="Times New Roman"/>
                <w:spacing w:val="-3"/>
                <w:szCs w:val="24"/>
              </w:rPr>
              <w:t>/</w:t>
            </w:r>
            <w:proofErr w:type="spellStart"/>
            <w:r w:rsidRPr="00233518">
              <w:rPr>
                <w:rFonts w:ascii="Times New Roman" w:hAnsi="Times New Roman"/>
                <w:spacing w:val="-3"/>
                <w:szCs w:val="24"/>
              </w:rPr>
              <w:t>hr</w:t>
            </w:r>
            <w:proofErr w:type="spellEnd"/>
            <w:r w:rsidRPr="00233518">
              <w:rPr>
                <w:rFonts w:ascii="Times New Roman" w:hAnsi="Times New Roman"/>
                <w:spacing w:val="-3"/>
                <w:szCs w:val="24"/>
              </w:rPr>
              <w:t xml:space="preserve"> </w:t>
            </w:r>
          </w:p>
        </w:tc>
      </w:tr>
      <w:tr w:rsidR="00B570E1" w:rsidRPr="00233518" w:rsidTr="00B570E1">
        <w:tc>
          <w:tcPr>
            <w:tcW w:w="1908" w:type="dxa"/>
          </w:tcPr>
          <w:p w:rsidR="00B570E1" w:rsidRPr="00E125E4" w:rsidRDefault="00B570E1" w:rsidP="00083C96">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15</w:t>
            </w:r>
          </w:p>
        </w:tc>
        <w:tc>
          <w:tcPr>
            <w:tcW w:w="5940" w:type="dxa"/>
          </w:tcPr>
          <w:p w:rsidR="00B570E1" w:rsidRPr="00233518" w:rsidRDefault="00B570E1" w:rsidP="001E7615">
            <w:pPr>
              <w:tabs>
                <w:tab w:val="left" w:pos="-1440"/>
                <w:tab w:val="left" w:pos="-720"/>
                <w:tab w:val="left" w:pos="4500"/>
                <w:tab w:val="left" w:pos="6480"/>
                <w:tab w:val="left" w:pos="7380"/>
              </w:tabs>
              <w:suppressAutoHyphens/>
              <w:ind w:right="-360"/>
              <w:rPr>
                <w:rFonts w:ascii="Times New Roman" w:hAnsi="Times New Roman"/>
                <w:szCs w:val="24"/>
              </w:rPr>
            </w:pPr>
            <w:r w:rsidRPr="00233518">
              <w:rPr>
                <w:rFonts w:ascii="Times New Roman" w:hAnsi="Times New Roman"/>
                <w:szCs w:val="24"/>
              </w:rPr>
              <w:t xml:space="preserve">Heater </w:t>
            </w:r>
            <w:r w:rsidR="001E7615">
              <w:rPr>
                <w:rFonts w:ascii="Times New Roman" w:hAnsi="Times New Roman"/>
                <w:szCs w:val="24"/>
              </w:rPr>
              <w:t>Two</w:t>
            </w:r>
            <w:r w:rsidRPr="00233518">
              <w:rPr>
                <w:rFonts w:ascii="Times New Roman" w:hAnsi="Times New Roman"/>
                <w:szCs w:val="24"/>
              </w:rPr>
              <w:t xml:space="preserve"> for Horizontal Asphalt “Cook-off” Tank (T4)</w:t>
            </w:r>
          </w:p>
        </w:tc>
        <w:tc>
          <w:tcPr>
            <w:tcW w:w="2448" w:type="dxa"/>
          </w:tcPr>
          <w:p w:rsidR="00B570E1" w:rsidRPr="00233518" w:rsidRDefault="00B570E1" w:rsidP="00083C96">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 xml:space="preserve">0.8 </w:t>
            </w:r>
            <w:proofErr w:type="spellStart"/>
            <w:r w:rsidRPr="00233518">
              <w:rPr>
                <w:rFonts w:ascii="Times New Roman" w:hAnsi="Times New Roman"/>
                <w:spacing w:val="-3"/>
                <w:szCs w:val="24"/>
              </w:rPr>
              <w:t>MMBtu</w:t>
            </w:r>
            <w:proofErr w:type="spellEnd"/>
            <w:r w:rsidRPr="00233518">
              <w:rPr>
                <w:rFonts w:ascii="Times New Roman" w:hAnsi="Times New Roman"/>
                <w:spacing w:val="-3"/>
                <w:szCs w:val="24"/>
              </w:rPr>
              <w:t>/</w:t>
            </w:r>
            <w:proofErr w:type="spellStart"/>
            <w:r w:rsidRPr="00233518">
              <w:rPr>
                <w:rFonts w:ascii="Times New Roman" w:hAnsi="Times New Roman"/>
                <w:spacing w:val="-3"/>
                <w:szCs w:val="24"/>
              </w:rPr>
              <w:t>hr</w:t>
            </w:r>
            <w:proofErr w:type="spellEnd"/>
          </w:p>
        </w:tc>
      </w:tr>
      <w:tr w:rsidR="00EC3244" w:rsidTr="00B11315">
        <w:tc>
          <w:tcPr>
            <w:tcW w:w="1908" w:type="dxa"/>
          </w:tcPr>
          <w:p w:rsidR="00EC3244" w:rsidRPr="00E125E4" w:rsidRDefault="00B570E1" w:rsidP="00C41632">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16</w:t>
            </w:r>
          </w:p>
        </w:tc>
        <w:tc>
          <w:tcPr>
            <w:tcW w:w="5940" w:type="dxa"/>
          </w:tcPr>
          <w:p w:rsidR="00EC3244" w:rsidRPr="00233518" w:rsidRDefault="00233518" w:rsidP="00EC3244">
            <w:pPr>
              <w:tabs>
                <w:tab w:val="left" w:pos="-1440"/>
                <w:tab w:val="left" w:pos="-720"/>
                <w:tab w:val="left" w:pos="4500"/>
                <w:tab w:val="left" w:pos="6480"/>
                <w:tab w:val="left" w:pos="7380"/>
              </w:tabs>
              <w:suppressAutoHyphens/>
              <w:ind w:right="-360"/>
              <w:rPr>
                <w:rFonts w:ascii="Times New Roman" w:hAnsi="Times New Roman"/>
                <w:szCs w:val="24"/>
              </w:rPr>
            </w:pPr>
            <w:r w:rsidRPr="00233518">
              <w:rPr>
                <w:rFonts w:ascii="Times New Roman" w:hAnsi="Times New Roman"/>
                <w:szCs w:val="24"/>
              </w:rPr>
              <w:t xml:space="preserve">Heater for </w:t>
            </w:r>
            <w:r w:rsidR="00666D92" w:rsidRPr="00233518">
              <w:rPr>
                <w:rFonts w:ascii="Times New Roman" w:hAnsi="Times New Roman"/>
                <w:szCs w:val="24"/>
              </w:rPr>
              <w:t>Asphalt Cement Storage Tank  (H5)</w:t>
            </w:r>
          </w:p>
        </w:tc>
        <w:tc>
          <w:tcPr>
            <w:tcW w:w="2448" w:type="dxa"/>
          </w:tcPr>
          <w:p w:rsidR="00EC3244" w:rsidRPr="00233518" w:rsidRDefault="00666D92" w:rsidP="00C41632">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 xml:space="preserve">0.8 </w:t>
            </w:r>
            <w:proofErr w:type="spellStart"/>
            <w:r w:rsidRPr="00233518">
              <w:rPr>
                <w:rFonts w:ascii="Times New Roman" w:hAnsi="Times New Roman"/>
                <w:spacing w:val="-3"/>
                <w:szCs w:val="24"/>
              </w:rPr>
              <w:t>MMBtu</w:t>
            </w:r>
            <w:proofErr w:type="spellEnd"/>
            <w:r w:rsidRPr="00233518">
              <w:rPr>
                <w:rFonts w:ascii="Times New Roman" w:hAnsi="Times New Roman"/>
                <w:spacing w:val="-3"/>
                <w:szCs w:val="24"/>
              </w:rPr>
              <w:t>/</w:t>
            </w:r>
            <w:proofErr w:type="spellStart"/>
            <w:r w:rsidRPr="00233518">
              <w:rPr>
                <w:rFonts w:ascii="Times New Roman" w:hAnsi="Times New Roman"/>
                <w:spacing w:val="-3"/>
                <w:szCs w:val="24"/>
              </w:rPr>
              <w:t>hr</w:t>
            </w:r>
            <w:proofErr w:type="spellEnd"/>
          </w:p>
        </w:tc>
      </w:tr>
      <w:tr w:rsidR="00EC3244" w:rsidTr="00B11315">
        <w:tc>
          <w:tcPr>
            <w:tcW w:w="1908" w:type="dxa"/>
          </w:tcPr>
          <w:p w:rsidR="00EC3244" w:rsidRPr="00E125E4" w:rsidRDefault="00B570E1" w:rsidP="00C41632">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17</w:t>
            </w:r>
          </w:p>
        </w:tc>
        <w:tc>
          <w:tcPr>
            <w:tcW w:w="5940" w:type="dxa"/>
          </w:tcPr>
          <w:p w:rsidR="00EC3244" w:rsidRPr="00233518" w:rsidRDefault="00233518" w:rsidP="00EC3244">
            <w:pPr>
              <w:tabs>
                <w:tab w:val="left" w:pos="-1440"/>
                <w:tab w:val="left" w:pos="-720"/>
                <w:tab w:val="left" w:pos="4500"/>
                <w:tab w:val="left" w:pos="6480"/>
                <w:tab w:val="left" w:pos="7380"/>
              </w:tabs>
              <w:suppressAutoHyphens/>
              <w:ind w:right="-360"/>
              <w:rPr>
                <w:rFonts w:ascii="Times New Roman" w:hAnsi="Times New Roman"/>
                <w:szCs w:val="24"/>
              </w:rPr>
            </w:pPr>
            <w:r w:rsidRPr="00233518">
              <w:rPr>
                <w:rFonts w:ascii="Times New Roman" w:hAnsi="Times New Roman"/>
                <w:szCs w:val="24"/>
              </w:rPr>
              <w:t xml:space="preserve">Heater for </w:t>
            </w:r>
            <w:r w:rsidR="00666D92" w:rsidRPr="00233518">
              <w:rPr>
                <w:rFonts w:ascii="Times New Roman" w:hAnsi="Times New Roman"/>
                <w:szCs w:val="24"/>
              </w:rPr>
              <w:t>Asphalt Cement Storage Tank  (H6)</w:t>
            </w:r>
          </w:p>
        </w:tc>
        <w:tc>
          <w:tcPr>
            <w:tcW w:w="2448" w:type="dxa"/>
          </w:tcPr>
          <w:p w:rsidR="00EC3244" w:rsidRPr="00233518" w:rsidRDefault="00666D92" w:rsidP="00C41632">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 xml:space="preserve">0.8 </w:t>
            </w:r>
            <w:proofErr w:type="spellStart"/>
            <w:r w:rsidRPr="00233518">
              <w:rPr>
                <w:rFonts w:ascii="Times New Roman" w:hAnsi="Times New Roman"/>
                <w:spacing w:val="-3"/>
                <w:szCs w:val="24"/>
              </w:rPr>
              <w:t>MMBtu</w:t>
            </w:r>
            <w:proofErr w:type="spellEnd"/>
            <w:r w:rsidRPr="00233518">
              <w:rPr>
                <w:rFonts w:ascii="Times New Roman" w:hAnsi="Times New Roman"/>
                <w:spacing w:val="-3"/>
                <w:szCs w:val="24"/>
              </w:rPr>
              <w:t>/</w:t>
            </w:r>
            <w:proofErr w:type="spellStart"/>
            <w:r w:rsidRPr="00233518">
              <w:rPr>
                <w:rFonts w:ascii="Times New Roman" w:hAnsi="Times New Roman"/>
                <w:spacing w:val="-3"/>
                <w:szCs w:val="24"/>
              </w:rPr>
              <w:t>hr</w:t>
            </w:r>
            <w:proofErr w:type="spellEnd"/>
          </w:p>
        </w:tc>
      </w:tr>
      <w:tr w:rsidR="00EC3244" w:rsidTr="00B11315">
        <w:tc>
          <w:tcPr>
            <w:tcW w:w="1908" w:type="dxa"/>
          </w:tcPr>
          <w:p w:rsidR="00EC3244" w:rsidRPr="00E125E4" w:rsidRDefault="00B570E1" w:rsidP="00C41632">
            <w:pPr>
              <w:keepNext/>
              <w:tabs>
                <w:tab w:val="left" w:pos="-1080"/>
                <w:tab w:val="left" w:pos="-360"/>
                <w:tab w:val="left" w:pos="1260"/>
              </w:tabs>
              <w:suppressAutoHyphens/>
              <w:jc w:val="both"/>
              <w:rPr>
                <w:rFonts w:ascii="Times New Roman" w:hAnsi="Times New Roman"/>
                <w:spacing w:val="-3"/>
                <w:szCs w:val="24"/>
              </w:rPr>
            </w:pPr>
            <w:r>
              <w:rPr>
                <w:rFonts w:ascii="Times New Roman" w:hAnsi="Times New Roman"/>
                <w:spacing w:val="-3"/>
                <w:szCs w:val="24"/>
              </w:rPr>
              <w:t>18</w:t>
            </w:r>
          </w:p>
        </w:tc>
        <w:tc>
          <w:tcPr>
            <w:tcW w:w="5940" w:type="dxa"/>
          </w:tcPr>
          <w:p w:rsidR="00EC3244" w:rsidRPr="00233518" w:rsidRDefault="00233518" w:rsidP="00EC3244">
            <w:pPr>
              <w:tabs>
                <w:tab w:val="left" w:pos="-1440"/>
                <w:tab w:val="left" w:pos="-720"/>
                <w:tab w:val="left" w:pos="4500"/>
                <w:tab w:val="left" w:pos="6480"/>
                <w:tab w:val="left" w:pos="7380"/>
              </w:tabs>
              <w:suppressAutoHyphens/>
              <w:ind w:right="-360"/>
              <w:rPr>
                <w:rFonts w:ascii="Times New Roman" w:hAnsi="Times New Roman"/>
                <w:szCs w:val="24"/>
              </w:rPr>
            </w:pPr>
            <w:r w:rsidRPr="00233518">
              <w:rPr>
                <w:rFonts w:ascii="Times New Roman" w:hAnsi="Times New Roman"/>
                <w:szCs w:val="24"/>
              </w:rPr>
              <w:t xml:space="preserve">Heater for </w:t>
            </w:r>
            <w:r w:rsidR="00666D92" w:rsidRPr="00233518">
              <w:rPr>
                <w:rFonts w:ascii="Times New Roman" w:hAnsi="Times New Roman"/>
                <w:szCs w:val="24"/>
              </w:rPr>
              <w:t>Asphalt Cement Storage Tank (T8)</w:t>
            </w:r>
          </w:p>
        </w:tc>
        <w:tc>
          <w:tcPr>
            <w:tcW w:w="2448" w:type="dxa"/>
          </w:tcPr>
          <w:p w:rsidR="00EC3244" w:rsidRPr="00233518" w:rsidRDefault="00666D92" w:rsidP="00C41632">
            <w:pPr>
              <w:keepNext/>
              <w:tabs>
                <w:tab w:val="left" w:pos="-1080"/>
                <w:tab w:val="left" w:pos="-360"/>
                <w:tab w:val="left" w:pos="1260"/>
              </w:tabs>
              <w:suppressAutoHyphens/>
              <w:jc w:val="both"/>
              <w:rPr>
                <w:rFonts w:ascii="Times New Roman" w:hAnsi="Times New Roman"/>
                <w:spacing w:val="-3"/>
                <w:szCs w:val="24"/>
              </w:rPr>
            </w:pPr>
            <w:r w:rsidRPr="00233518">
              <w:rPr>
                <w:rFonts w:ascii="Times New Roman" w:hAnsi="Times New Roman"/>
                <w:spacing w:val="-3"/>
                <w:szCs w:val="24"/>
              </w:rPr>
              <w:t xml:space="preserve">0.8 </w:t>
            </w:r>
            <w:proofErr w:type="spellStart"/>
            <w:r w:rsidRPr="00233518">
              <w:rPr>
                <w:rFonts w:ascii="Times New Roman" w:hAnsi="Times New Roman"/>
                <w:spacing w:val="-3"/>
                <w:szCs w:val="24"/>
              </w:rPr>
              <w:t>MMBtu</w:t>
            </w:r>
            <w:proofErr w:type="spellEnd"/>
            <w:r w:rsidRPr="00233518">
              <w:rPr>
                <w:rFonts w:ascii="Times New Roman" w:hAnsi="Times New Roman"/>
                <w:spacing w:val="-3"/>
                <w:szCs w:val="24"/>
              </w:rPr>
              <w:t>/</w:t>
            </w:r>
            <w:proofErr w:type="spellStart"/>
            <w:r w:rsidRPr="00233518">
              <w:rPr>
                <w:rFonts w:ascii="Times New Roman" w:hAnsi="Times New Roman"/>
                <w:spacing w:val="-3"/>
                <w:szCs w:val="24"/>
              </w:rPr>
              <w:t>hr</w:t>
            </w:r>
            <w:proofErr w:type="spellEnd"/>
          </w:p>
        </w:tc>
      </w:tr>
    </w:tbl>
    <w:p w:rsidR="003B60B2" w:rsidRDefault="003B60B2" w:rsidP="003B60B2">
      <w:pPr>
        <w:widowControl/>
        <w:rPr>
          <w:rFonts w:ascii="Times New Roman" w:hAnsi="Times New Roman"/>
          <w:szCs w:val="24"/>
        </w:rPr>
      </w:pPr>
    </w:p>
    <w:p w:rsidR="003B60B2" w:rsidRPr="00E827B3" w:rsidRDefault="003B60B2" w:rsidP="003B60B2">
      <w:pPr>
        <w:widowControl/>
        <w:rPr>
          <w:rFonts w:ascii="Times New Roman" w:hAnsi="Times New Roman"/>
          <w:szCs w:val="24"/>
        </w:rPr>
      </w:pPr>
      <w:r w:rsidRPr="00E827B3">
        <w:rPr>
          <w:rFonts w:ascii="Times New Roman" w:hAnsi="Times New Roman"/>
          <w:szCs w:val="24"/>
        </w:rPr>
        <w:t xml:space="preserve">References Permit Nos.:  </w:t>
      </w:r>
      <w:r w:rsidR="00E827B3" w:rsidRPr="00E827B3">
        <w:rPr>
          <w:rFonts w:ascii="Times New Roman" w:hAnsi="Times New Roman"/>
          <w:szCs w:val="24"/>
        </w:rPr>
        <w:t>0571342-004-AC</w:t>
      </w:r>
    </w:p>
    <w:p w:rsidR="003B60B2" w:rsidRPr="00E827B3" w:rsidRDefault="003B60B2" w:rsidP="003B60B2">
      <w:pPr>
        <w:widowControl/>
        <w:rPr>
          <w:rFonts w:ascii="Times New Roman" w:hAnsi="Times New Roman"/>
          <w:szCs w:val="24"/>
        </w:rPr>
      </w:pPr>
    </w:p>
    <w:p w:rsidR="00FF0A87" w:rsidRDefault="003B60B2" w:rsidP="003B60B2">
      <w:pPr>
        <w:tabs>
          <w:tab w:val="left" w:pos="-1080"/>
          <w:tab w:val="left" w:pos="-360"/>
          <w:tab w:val="left" w:pos="1440"/>
        </w:tabs>
        <w:suppressAutoHyphens/>
        <w:jc w:val="both"/>
        <w:rPr>
          <w:rFonts w:ascii="Times New Roman" w:hAnsi="Times New Roman"/>
          <w:szCs w:val="24"/>
        </w:rPr>
      </w:pPr>
      <w:r w:rsidRPr="00E827B3">
        <w:rPr>
          <w:rFonts w:ascii="Times New Roman" w:hAnsi="Times New Roman"/>
          <w:szCs w:val="24"/>
        </w:rPr>
        <w:t xml:space="preserve">Replaces Permit No.:  </w:t>
      </w:r>
      <w:r w:rsidR="00E827B3" w:rsidRPr="00E827B3">
        <w:rPr>
          <w:rFonts w:ascii="Times New Roman" w:hAnsi="Times New Roman"/>
          <w:szCs w:val="24"/>
        </w:rPr>
        <w:t>0571342-00</w:t>
      </w:r>
      <w:r w:rsidR="00E827B3">
        <w:rPr>
          <w:rFonts w:ascii="Times New Roman" w:hAnsi="Times New Roman"/>
          <w:szCs w:val="24"/>
        </w:rPr>
        <w:t>3-AO</w:t>
      </w:r>
    </w:p>
    <w:p w:rsidR="003B60B2" w:rsidRPr="00C41632" w:rsidRDefault="003B60B2" w:rsidP="003B60B2">
      <w:pPr>
        <w:tabs>
          <w:tab w:val="left" w:pos="-1080"/>
          <w:tab w:val="left" w:pos="-360"/>
          <w:tab w:val="left" w:pos="1440"/>
        </w:tabs>
        <w:suppressAutoHyphens/>
        <w:jc w:val="both"/>
        <w:rPr>
          <w:rFonts w:ascii="Times New Roman" w:hAnsi="Times New Roman"/>
          <w:spacing w:val="-3"/>
          <w:szCs w:val="24"/>
        </w:rPr>
        <w:sectPr w:rsidR="003B60B2" w:rsidRPr="00C41632" w:rsidSect="00E86C24">
          <w:footerReference w:type="default" r:id="rId19"/>
          <w:endnotePr>
            <w:numFmt w:val="decimal"/>
          </w:endnotePr>
          <w:pgSz w:w="12240" w:h="15840" w:code="1"/>
          <w:pgMar w:top="1440" w:right="1080" w:bottom="1620" w:left="1080" w:header="1440" w:footer="720" w:gutter="0"/>
          <w:cols w:space="720"/>
          <w:noEndnote/>
        </w:sectPr>
      </w:pPr>
    </w:p>
    <w:p w:rsidR="00FA5839" w:rsidRDefault="008B5CE1" w:rsidP="00C41632">
      <w:pPr>
        <w:numPr>
          <w:ilvl w:val="0"/>
          <w:numId w:val="9"/>
        </w:numPr>
        <w:tabs>
          <w:tab w:val="clear" w:pos="720"/>
          <w:tab w:val="left" w:pos="360"/>
        </w:tabs>
        <w:suppressAutoHyphens/>
        <w:jc w:val="both"/>
        <w:rPr>
          <w:rFonts w:ascii="Times New Roman" w:hAnsi="Times New Roman"/>
          <w:spacing w:val="-3"/>
          <w:szCs w:val="24"/>
        </w:rPr>
      </w:pPr>
      <w:r>
        <w:rPr>
          <w:rFonts w:ascii="Times New Roman" w:hAnsi="Times New Roman"/>
          <w:spacing w:val="-3"/>
          <w:szCs w:val="24"/>
        </w:rPr>
        <w:lastRenderedPageBreak/>
        <w:t xml:space="preserve">  </w:t>
      </w:r>
      <w:r w:rsidR="00FA5839" w:rsidRPr="00C41632">
        <w:rPr>
          <w:rFonts w:ascii="Times New Roman" w:hAnsi="Times New Roman"/>
          <w:spacing w:val="-3"/>
          <w:szCs w:val="24"/>
        </w:rPr>
        <w:t>A part of this permit is the attached General Conditions. [Rule 62-4.160, F.A.C.]</w:t>
      </w:r>
    </w:p>
    <w:p w:rsidR="007D4787" w:rsidRPr="00C41632" w:rsidRDefault="007D4787" w:rsidP="007D4787">
      <w:pPr>
        <w:tabs>
          <w:tab w:val="left" w:pos="360"/>
        </w:tabs>
        <w:suppressAutoHyphens/>
        <w:jc w:val="both"/>
        <w:rPr>
          <w:rFonts w:ascii="Times New Roman" w:hAnsi="Times New Roman"/>
          <w:spacing w:val="-3"/>
          <w:szCs w:val="24"/>
        </w:rPr>
      </w:pPr>
    </w:p>
    <w:p w:rsidR="00FA5839" w:rsidRDefault="008B5CE1" w:rsidP="00C41632">
      <w:pPr>
        <w:numPr>
          <w:ilvl w:val="0"/>
          <w:numId w:val="9"/>
        </w:numPr>
        <w:tabs>
          <w:tab w:val="clear" w:pos="720"/>
          <w:tab w:val="left" w:pos="360"/>
        </w:tabs>
        <w:suppressAutoHyphens/>
        <w:jc w:val="both"/>
        <w:rPr>
          <w:rFonts w:ascii="Times New Roman" w:hAnsi="Times New Roman"/>
          <w:spacing w:val="-3"/>
          <w:szCs w:val="24"/>
        </w:rPr>
      </w:pPr>
      <w:r>
        <w:rPr>
          <w:rFonts w:ascii="Times New Roman" w:hAnsi="Times New Roman"/>
          <w:spacing w:val="-3"/>
          <w:szCs w:val="24"/>
        </w:rPr>
        <w:t xml:space="preserve">  </w:t>
      </w:r>
      <w:r w:rsidR="00FA5839" w:rsidRPr="00C41632">
        <w:rPr>
          <w:rFonts w:ascii="Times New Roman" w:hAnsi="Times New Roman"/>
          <w:spacing w:val="-3"/>
          <w:szCs w:val="24"/>
        </w:rPr>
        <w:t>Issuance of this permit does not relieve the permittee from complying with applicable emission limiting standards or other requirements of Chapters 62-204, 62-210, 62-212, 62-296 and 62-297, F.A.C., or any other requirements under federal, state, or local law. [Rule 62-210.300, F.A.C.]</w:t>
      </w:r>
    </w:p>
    <w:p w:rsidR="007D4787" w:rsidRDefault="007D4787" w:rsidP="007D4787">
      <w:pPr>
        <w:pStyle w:val="ListParagraph"/>
        <w:rPr>
          <w:rFonts w:ascii="Times New Roman" w:hAnsi="Times New Roman"/>
          <w:spacing w:val="-3"/>
          <w:szCs w:val="24"/>
        </w:rPr>
      </w:pPr>
    </w:p>
    <w:p w:rsidR="00FA5839" w:rsidRDefault="008B5CE1" w:rsidP="00C41632">
      <w:pPr>
        <w:numPr>
          <w:ilvl w:val="0"/>
          <w:numId w:val="9"/>
        </w:numPr>
        <w:tabs>
          <w:tab w:val="clear" w:pos="720"/>
          <w:tab w:val="left" w:pos="360"/>
        </w:tabs>
        <w:suppressAutoHyphens/>
        <w:jc w:val="both"/>
        <w:rPr>
          <w:rFonts w:ascii="Times New Roman" w:hAnsi="Times New Roman"/>
          <w:spacing w:val="-3"/>
          <w:szCs w:val="24"/>
        </w:rPr>
      </w:pPr>
      <w:r>
        <w:rPr>
          <w:rFonts w:ascii="Times New Roman" w:hAnsi="Times New Roman"/>
          <w:spacing w:val="-3"/>
          <w:szCs w:val="24"/>
        </w:rPr>
        <w:t xml:space="preserve">  </w:t>
      </w:r>
      <w:r w:rsidR="00FA5839" w:rsidRPr="00C41632">
        <w:rPr>
          <w:rFonts w:ascii="Times New Roman" w:hAnsi="Times New Roman"/>
          <w:spacing w:val="-3"/>
          <w:szCs w:val="24"/>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[Rule 62-4.070(7), F.A.C.]</w:t>
      </w:r>
    </w:p>
    <w:p w:rsidR="007D4787" w:rsidRPr="00C41632" w:rsidRDefault="007D4787" w:rsidP="007D4787">
      <w:pPr>
        <w:tabs>
          <w:tab w:val="left" w:pos="360"/>
        </w:tabs>
        <w:suppressAutoHyphens/>
        <w:jc w:val="both"/>
        <w:rPr>
          <w:rFonts w:ascii="Times New Roman" w:hAnsi="Times New Roman"/>
          <w:spacing w:val="-3"/>
          <w:szCs w:val="24"/>
        </w:rPr>
      </w:pPr>
    </w:p>
    <w:p w:rsidR="00F35F28" w:rsidRDefault="008B5CE1" w:rsidP="00C41632">
      <w:pPr>
        <w:numPr>
          <w:ilvl w:val="0"/>
          <w:numId w:val="9"/>
        </w:numPr>
        <w:tabs>
          <w:tab w:val="clear" w:pos="720"/>
          <w:tab w:val="left" w:pos="360"/>
        </w:tabs>
        <w:suppressAutoHyphens/>
        <w:jc w:val="both"/>
        <w:rPr>
          <w:rFonts w:ascii="Times New Roman" w:hAnsi="Times New Roman"/>
          <w:spacing w:val="-3"/>
          <w:szCs w:val="24"/>
        </w:rPr>
      </w:pPr>
      <w:r>
        <w:rPr>
          <w:rFonts w:ascii="Times New Roman" w:hAnsi="Times New Roman"/>
          <w:spacing w:val="-3"/>
          <w:szCs w:val="24"/>
        </w:rPr>
        <w:t xml:space="preserve">  </w:t>
      </w:r>
      <w:r w:rsidR="00BB58A1" w:rsidRPr="00C41632">
        <w:rPr>
          <w:rFonts w:ascii="Times New Roman" w:hAnsi="Times New Roman"/>
          <w:spacing w:val="-3"/>
          <w:szCs w:val="24"/>
        </w:rPr>
        <w:t>The use of property, facilities, equipment, processes, products, or co</w:t>
      </w:r>
      <w:r w:rsidR="008164D5" w:rsidRPr="00C41632">
        <w:rPr>
          <w:rFonts w:ascii="Times New Roman" w:hAnsi="Times New Roman"/>
          <w:spacing w:val="-3"/>
          <w:szCs w:val="24"/>
        </w:rPr>
        <w:t>mpounds, or any other act</w:t>
      </w:r>
      <w:r w:rsidR="00BB58A1" w:rsidRPr="00C41632">
        <w:rPr>
          <w:rFonts w:ascii="Times New Roman" w:hAnsi="Times New Roman"/>
          <w:spacing w:val="-3"/>
          <w:szCs w:val="24"/>
        </w:rPr>
        <w:t xml:space="preserve"> that causes or materially contributes to a public nuisance is prohibited, pursuant to the Hillsborough County Environmental Protection Act, Section 16, Chapter 84-446, Laws of Florida, as Amended.</w:t>
      </w:r>
    </w:p>
    <w:p w:rsidR="007D4787" w:rsidRPr="00C41632" w:rsidRDefault="007D4787" w:rsidP="007D4787">
      <w:pPr>
        <w:tabs>
          <w:tab w:val="left" w:pos="360"/>
        </w:tabs>
        <w:suppressAutoHyphens/>
        <w:jc w:val="both"/>
        <w:rPr>
          <w:rFonts w:ascii="Times New Roman" w:hAnsi="Times New Roman"/>
          <w:spacing w:val="-3"/>
          <w:szCs w:val="24"/>
        </w:rPr>
      </w:pPr>
    </w:p>
    <w:p w:rsidR="009D53B2" w:rsidRDefault="009D53B2" w:rsidP="00C41632">
      <w:pPr>
        <w:suppressAutoHyphens/>
        <w:jc w:val="both"/>
        <w:rPr>
          <w:rFonts w:ascii="Times New Roman" w:hAnsi="Times New Roman"/>
          <w:b/>
          <w:spacing w:val="-3"/>
          <w:szCs w:val="24"/>
          <w:u w:val="single"/>
        </w:rPr>
      </w:pPr>
      <w:r w:rsidRPr="00C41632">
        <w:rPr>
          <w:rFonts w:ascii="Times New Roman" w:hAnsi="Times New Roman"/>
          <w:b/>
          <w:spacing w:val="-3"/>
          <w:szCs w:val="24"/>
          <w:u w:val="single"/>
        </w:rPr>
        <w:t>Operation and Emission Limitations</w:t>
      </w:r>
    </w:p>
    <w:p w:rsidR="007D4787" w:rsidRPr="00C41632" w:rsidRDefault="007D4787" w:rsidP="00C41632">
      <w:pPr>
        <w:suppressAutoHyphens/>
        <w:jc w:val="both"/>
        <w:rPr>
          <w:rFonts w:ascii="Times New Roman" w:hAnsi="Times New Roman"/>
          <w:b/>
          <w:spacing w:val="-3"/>
          <w:szCs w:val="24"/>
          <w:u w:val="single"/>
        </w:rPr>
      </w:pPr>
    </w:p>
    <w:p w:rsidR="007D4787" w:rsidRDefault="008B5CE1" w:rsidP="00C41632">
      <w:pPr>
        <w:numPr>
          <w:ilvl w:val="0"/>
          <w:numId w:val="9"/>
        </w:numPr>
        <w:tabs>
          <w:tab w:val="clear" w:pos="720"/>
          <w:tab w:val="left" w:pos="-720"/>
          <w:tab w:val="left" w:pos="360"/>
        </w:tabs>
        <w:suppressAutoHyphens/>
        <w:jc w:val="both"/>
        <w:rPr>
          <w:rFonts w:ascii="Times New Roman" w:hAnsi="Times New Roman"/>
          <w:spacing w:val="-3"/>
          <w:szCs w:val="24"/>
        </w:rPr>
      </w:pPr>
      <w:r>
        <w:rPr>
          <w:rFonts w:ascii="Times New Roman" w:hAnsi="Times New Roman"/>
          <w:spacing w:val="-3"/>
          <w:szCs w:val="24"/>
        </w:rPr>
        <w:t xml:space="preserve">  </w:t>
      </w:r>
      <w:r w:rsidR="00083C96">
        <w:rPr>
          <w:rFonts w:ascii="Times New Roman" w:hAnsi="Times New Roman"/>
          <w:spacing w:val="-3"/>
          <w:szCs w:val="24"/>
        </w:rPr>
        <w:t>A</w:t>
      </w:r>
      <w:r w:rsidR="00083C96" w:rsidRPr="00C41632">
        <w:rPr>
          <w:rFonts w:ascii="Times New Roman" w:hAnsi="Times New Roman"/>
          <w:spacing w:val="-3"/>
          <w:szCs w:val="24"/>
        </w:rPr>
        <w:t xml:space="preserve">s requested by the </w:t>
      </w:r>
      <w:proofErr w:type="spellStart"/>
      <w:r w:rsidR="00083C96" w:rsidRPr="00C41632">
        <w:rPr>
          <w:rFonts w:ascii="Times New Roman" w:hAnsi="Times New Roman"/>
          <w:spacing w:val="-3"/>
          <w:szCs w:val="24"/>
        </w:rPr>
        <w:t>permittee</w:t>
      </w:r>
      <w:proofErr w:type="spellEnd"/>
      <w:r w:rsidR="00083C96">
        <w:rPr>
          <w:rFonts w:ascii="Times New Roman" w:hAnsi="Times New Roman"/>
          <w:spacing w:val="-3"/>
          <w:szCs w:val="24"/>
        </w:rPr>
        <w:t>, i</w:t>
      </w:r>
      <w:r w:rsidR="00FD23AF" w:rsidRPr="00C41632">
        <w:rPr>
          <w:rFonts w:ascii="Times New Roman" w:hAnsi="Times New Roman"/>
          <w:spacing w:val="-3"/>
          <w:szCs w:val="24"/>
        </w:rPr>
        <w:t>n order to establish this facility as a Synthetic Non-Title V Source</w:t>
      </w:r>
      <w:r w:rsidR="00083C96">
        <w:rPr>
          <w:rFonts w:ascii="Times New Roman" w:hAnsi="Times New Roman"/>
          <w:spacing w:val="-3"/>
          <w:szCs w:val="24"/>
        </w:rPr>
        <w:t xml:space="preserve">, </w:t>
      </w:r>
      <w:r w:rsidR="00FD23AF">
        <w:rPr>
          <w:rFonts w:ascii="Times New Roman" w:hAnsi="Times New Roman"/>
          <w:spacing w:val="-3"/>
          <w:szCs w:val="24"/>
        </w:rPr>
        <w:t>the following limitations shall apply</w:t>
      </w:r>
      <w:r w:rsidR="00FD23AF" w:rsidRPr="00FD23AF">
        <w:rPr>
          <w:rFonts w:ascii="Times New Roman" w:hAnsi="Times New Roman"/>
          <w:spacing w:val="-3"/>
          <w:szCs w:val="24"/>
        </w:rPr>
        <w:t xml:space="preserve"> per twelve consecutive month period</w:t>
      </w:r>
      <w:r w:rsidR="00FD23AF">
        <w:rPr>
          <w:rFonts w:ascii="Times New Roman" w:hAnsi="Times New Roman"/>
          <w:spacing w:val="-3"/>
          <w:szCs w:val="24"/>
        </w:rPr>
        <w:t>:</w:t>
      </w:r>
      <w:r w:rsidR="007D4787">
        <w:rPr>
          <w:rFonts w:ascii="Times New Roman" w:hAnsi="Times New Roman"/>
          <w:szCs w:val="24"/>
        </w:rPr>
        <w:t xml:space="preserve">  </w:t>
      </w:r>
      <w:r w:rsidR="007D4787" w:rsidRPr="00C41632">
        <w:rPr>
          <w:rFonts w:ascii="Times New Roman" w:hAnsi="Times New Roman"/>
          <w:spacing w:val="-3"/>
          <w:szCs w:val="24"/>
        </w:rPr>
        <w:t>[Rule</w:t>
      </w:r>
      <w:r w:rsidR="009A1627">
        <w:rPr>
          <w:rFonts w:ascii="Times New Roman" w:hAnsi="Times New Roman"/>
          <w:spacing w:val="-3"/>
          <w:szCs w:val="24"/>
        </w:rPr>
        <w:t>s 62-4.070(3) and</w:t>
      </w:r>
      <w:r w:rsidR="007D4787" w:rsidRPr="00C41632">
        <w:rPr>
          <w:rFonts w:ascii="Times New Roman" w:hAnsi="Times New Roman"/>
          <w:spacing w:val="-3"/>
          <w:szCs w:val="24"/>
        </w:rPr>
        <w:t xml:space="preserve"> 62-210.</w:t>
      </w:r>
      <w:r w:rsidR="009A1627">
        <w:rPr>
          <w:rFonts w:ascii="Times New Roman" w:hAnsi="Times New Roman"/>
          <w:spacing w:val="-3"/>
          <w:szCs w:val="24"/>
        </w:rPr>
        <w:t>200 (Potential to Emit), F.A.C.</w:t>
      </w:r>
      <w:r w:rsidR="007D4787" w:rsidRPr="00C41632">
        <w:rPr>
          <w:rFonts w:ascii="Times New Roman" w:hAnsi="Times New Roman"/>
          <w:spacing w:val="-3"/>
          <w:szCs w:val="24"/>
        </w:rPr>
        <w:t xml:space="preserve"> and </w:t>
      </w:r>
      <w:r w:rsidR="009A1627">
        <w:rPr>
          <w:rFonts w:ascii="Times New Roman" w:hAnsi="Times New Roman"/>
          <w:spacing w:val="-3"/>
          <w:szCs w:val="24"/>
        </w:rPr>
        <w:t>Permit No. 0571342-004-AC</w:t>
      </w:r>
      <w:r w:rsidR="007D4787" w:rsidRPr="00C41632">
        <w:rPr>
          <w:rFonts w:ascii="Times New Roman" w:hAnsi="Times New Roman"/>
          <w:spacing w:val="-3"/>
          <w:szCs w:val="24"/>
        </w:rPr>
        <w:t>]</w:t>
      </w:r>
    </w:p>
    <w:p w:rsidR="00FD23AF" w:rsidRPr="007D4787" w:rsidRDefault="00FD23AF" w:rsidP="00FD23AF">
      <w:pPr>
        <w:tabs>
          <w:tab w:val="left" w:pos="-720"/>
          <w:tab w:val="left" w:pos="360"/>
        </w:tabs>
        <w:suppressAutoHyphens/>
        <w:jc w:val="both"/>
        <w:rPr>
          <w:rFonts w:ascii="Times New Roman" w:hAnsi="Times New Roman"/>
          <w:spacing w:val="-3"/>
          <w:szCs w:val="24"/>
        </w:rPr>
      </w:pPr>
    </w:p>
    <w:p w:rsidR="00FD23AF" w:rsidRDefault="00FD23AF" w:rsidP="007D4787">
      <w:pPr>
        <w:numPr>
          <w:ilvl w:val="1"/>
          <w:numId w:val="9"/>
        </w:numPr>
        <w:tabs>
          <w:tab w:val="left" w:pos="-720"/>
          <w:tab w:val="left" w:pos="360"/>
        </w:tabs>
        <w:suppressAutoHyphens/>
        <w:jc w:val="both"/>
        <w:rPr>
          <w:rFonts w:ascii="Times New Roman" w:hAnsi="Times New Roman"/>
          <w:spacing w:val="-3"/>
          <w:szCs w:val="24"/>
        </w:rPr>
      </w:pPr>
      <w:r>
        <w:rPr>
          <w:rFonts w:ascii="Times New Roman" w:hAnsi="Times New Roman"/>
          <w:spacing w:val="-3"/>
          <w:szCs w:val="24"/>
        </w:rPr>
        <w:t xml:space="preserve">The maximum production rate shall not exceed </w:t>
      </w:r>
      <w:r w:rsidRPr="00C41632">
        <w:rPr>
          <w:rFonts w:ascii="Times New Roman" w:hAnsi="Times New Roman"/>
          <w:spacing w:val="-3"/>
          <w:szCs w:val="24"/>
        </w:rPr>
        <w:t>80,000 tons of GTR paving asphalt</w:t>
      </w:r>
      <w:r w:rsidR="00AB21F1">
        <w:rPr>
          <w:rFonts w:ascii="Times New Roman" w:hAnsi="Times New Roman"/>
          <w:spacing w:val="-3"/>
          <w:szCs w:val="24"/>
        </w:rPr>
        <w:t>.</w:t>
      </w:r>
    </w:p>
    <w:p w:rsidR="007D4787" w:rsidRPr="001D0A90" w:rsidRDefault="00405337" w:rsidP="001D0A90">
      <w:pPr>
        <w:numPr>
          <w:ilvl w:val="1"/>
          <w:numId w:val="9"/>
        </w:numPr>
        <w:tabs>
          <w:tab w:val="left" w:pos="-720"/>
          <w:tab w:val="left" w:pos="360"/>
        </w:tabs>
        <w:suppressAutoHyphens/>
        <w:jc w:val="both"/>
        <w:rPr>
          <w:rFonts w:ascii="Times New Roman" w:hAnsi="Times New Roman"/>
          <w:spacing w:val="-3"/>
          <w:szCs w:val="24"/>
        </w:rPr>
      </w:pPr>
      <w:r>
        <w:rPr>
          <w:rFonts w:ascii="Times New Roman" w:hAnsi="Times New Roman"/>
          <w:spacing w:val="-3"/>
          <w:szCs w:val="24"/>
        </w:rPr>
        <w:t>The maximum facility wide diesel fuel usage shall not exceed 124,176 gallons/year</w:t>
      </w:r>
      <w:r w:rsidR="008B5CE1">
        <w:rPr>
          <w:rFonts w:ascii="Times New Roman" w:hAnsi="Times New Roman"/>
          <w:spacing w:val="-3"/>
          <w:szCs w:val="24"/>
        </w:rPr>
        <w:t>.</w:t>
      </w:r>
    </w:p>
    <w:p w:rsidR="008B5CE1" w:rsidRDefault="008B5CE1" w:rsidP="008B5CE1">
      <w:pPr>
        <w:keepNext/>
        <w:widowControl/>
        <w:numPr>
          <w:ilvl w:val="1"/>
          <w:numId w:val="9"/>
        </w:numPr>
        <w:tabs>
          <w:tab w:val="left" w:pos="1620"/>
        </w:tabs>
        <w:suppressAutoHyphens/>
        <w:jc w:val="both"/>
        <w:rPr>
          <w:rFonts w:ascii="Times New Roman" w:hAnsi="Times New Roman"/>
          <w:spacing w:val="-3"/>
          <w:szCs w:val="24"/>
        </w:rPr>
      </w:pPr>
      <w:r>
        <w:rPr>
          <w:rFonts w:ascii="Times New Roman" w:hAnsi="Times New Roman"/>
          <w:spacing w:val="-3"/>
          <w:szCs w:val="24"/>
        </w:rPr>
        <w:t xml:space="preserve">The </w:t>
      </w:r>
      <w:r w:rsidRPr="00F874F6">
        <w:rPr>
          <w:rFonts w:ascii="Times New Roman" w:hAnsi="Times New Roman"/>
          <w:spacing w:val="-3"/>
          <w:szCs w:val="24"/>
        </w:rPr>
        <w:t xml:space="preserve">hot oil heater and </w:t>
      </w:r>
      <w:r>
        <w:rPr>
          <w:rFonts w:ascii="Times New Roman" w:hAnsi="Times New Roman"/>
          <w:spacing w:val="-3"/>
          <w:szCs w:val="24"/>
        </w:rPr>
        <w:t xml:space="preserve">each individual tank heater </w:t>
      </w:r>
      <w:r w:rsidRPr="00C41632">
        <w:rPr>
          <w:rFonts w:ascii="Times New Roman" w:hAnsi="Times New Roman"/>
          <w:spacing w:val="-3"/>
          <w:szCs w:val="24"/>
        </w:rPr>
        <w:t>shall be fired</w:t>
      </w:r>
      <w:r w:rsidR="00053B0A">
        <w:rPr>
          <w:rFonts w:ascii="Times New Roman" w:hAnsi="Times New Roman"/>
          <w:spacing w:val="-3"/>
          <w:szCs w:val="24"/>
        </w:rPr>
        <w:t xml:space="preserve"> only</w:t>
      </w:r>
      <w:r w:rsidRPr="00C41632">
        <w:rPr>
          <w:rFonts w:ascii="Times New Roman" w:hAnsi="Times New Roman"/>
          <w:spacing w:val="-3"/>
          <w:szCs w:val="24"/>
        </w:rPr>
        <w:t xml:space="preserve"> with No. 2 fuel oil containing a maximum sulfur content of 0.5% by weight.  </w:t>
      </w:r>
    </w:p>
    <w:p w:rsidR="008435FD" w:rsidRPr="00F874F6" w:rsidRDefault="008B5CE1" w:rsidP="008435FD">
      <w:pPr>
        <w:numPr>
          <w:ilvl w:val="1"/>
          <w:numId w:val="9"/>
        </w:numPr>
        <w:tabs>
          <w:tab w:val="left" w:pos="-720"/>
          <w:tab w:val="left" w:pos="360"/>
        </w:tabs>
        <w:suppressAutoHyphens/>
        <w:jc w:val="both"/>
        <w:rPr>
          <w:rFonts w:ascii="Times New Roman" w:hAnsi="Times New Roman"/>
          <w:spacing w:val="-3"/>
          <w:szCs w:val="24"/>
        </w:rPr>
      </w:pPr>
      <w:r>
        <w:rPr>
          <w:rFonts w:ascii="Times New Roman" w:hAnsi="Times New Roman"/>
          <w:szCs w:val="24"/>
        </w:rPr>
        <w:t>T</w:t>
      </w:r>
      <w:r w:rsidR="00687E98" w:rsidRPr="00F874F6">
        <w:rPr>
          <w:rFonts w:ascii="Times New Roman" w:hAnsi="Times New Roman"/>
          <w:szCs w:val="24"/>
        </w:rPr>
        <w:t xml:space="preserve">he facility </w:t>
      </w:r>
      <w:r>
        <w:rPr>
          <w:rFonts w:ascii="Times New Roman" w:hAnsi="Times New Roman"/>
          <w:szCs w:val="24"/>
        </w:rPr>
        <w:t xml:space="preserve">is </w:t>
      </w:r>
      <w:r w:rsidR="00435807" w:rsidRPr="00F874F6">
        <w:rPr>
          <w:rFonts w:ascii="Times New Roman" w:hAnsi="Times New Roman"/>
          <w:spacing w:val="-3"/>
          <w:szCs w:val="24"/>
        </w:rPr>
        <w:t xml:space="preserve">permitted to operate continuously; 8,760 hours per </w:t>
      </w:r>
      <w:r w:rsidR="006A3D79" w:rsidRPr="00F874F6">
        <w:rPr>
          <w:rFonts w:ascii="Times New Roman" w:hAnsi="Times New Roman"/>
          <w:spacing w:val="-3"/>
          <w:szCs w:val="24"/>
        </w:rPr>
        <w:t>12-</w:t>
      </w:r>
      <w:r w:rsidR="00435807" w:rsidRPr="00F874F6">
        <w:rPr>
          <w:rFonts w:ascii="Times New Roman" w:hAnsi="Times New Roman"/>
          <w:spacing w:val="-3"/>
          <w:szCs w:val="24"/>
        </w:rPr>
        <w:t>consecutive month period</w:t>
      </w:r>
      <w:r w:rsidR="00F874F6">
        <w:rPr>
          <w:rFonts w:ascii="Times New Roman" w:hAnsi="Times New Roman"/>
          <w:spacing w:val="-3"/>
          <w:szCs w:val="24"/>
        </w:rPr>
        <w:t>.</w:t>
      </w:r>
    </w:p>
    <w:p w:rsidR="00D54AAC" w:rsidRPr="00C41632" w:rsidRDefault="00D54AAC" w:rsidP="00C41632">
      <w:pPr>
        <w:numPr>
          <w:ilvl w:val="1"/>
          <w:numId w:val="9"/>
        </w:numPr>
        <w:tabs>
          <w:tab w:val="left" w:pos="1620"/>
        </w:tabs>
        <w:suppressAutoHyphens/>
        <w:jc w:val="both"/>
        <w:rPr>
          <w:rFonts w:ascii="Times New Roman" w:hAnsi="Times New Roman"/>
          <w:spacing w:val="-3"/>
          <w:szCs w:val="24"/>
        </w:rPr>
      </w:pPr>
      <w:r w:rsidRPr="00C41632">
        <w:rPr>
          <w:rFonts w:ascii="Times New Roman" w:hAnsi="Times New Roman"/>
          <w:spacing w:val="-3"/>
          <w:szCs w:val="24"/>
        </w:rPr>
        <w:t>The temperature of</w:t>
      </w:r>
      <w:r w:rsidR="00F874F6">
        <w:rPr>
          <w:rFonts w:ascii="Times New Roman" w:hAnsi="Times New Roman"/>
          <w:spacing w:val="-3"/>
          <w:szCs w:val="24"/>
        </w:rPr>
        <w:t xml:space="preserve"> each</w:t>
      </w:r>
      <w:r w:rsidRPr="00C41632">
        <w:rPr>
          <w:rFonts w:ascii="Times New Roman" w:hAnsi="Times New Roman"/>
          <w:spacing w:val="-3"/>
          <w:szCs w:val="24"/>
        </w:rPr>
        <w:t xml:space="preserve"> tank </w:t>
      </w:r>
      <w:r w:rsidR="007E477D">
        <w:rPr>
          <w:rFonts w:ascii="Times New Roman" w:hAnsi="Times New Roman"/>
          <w:spacing w:val="-3"/>
          <w:szCs w:val="24"/>
        </w:rPr>
        <w:t>shall not exceed 375 °F.</w:t>
      </w:r>
    </w:p>
    <w:p w:rsidR="00F874F6" w:rsidRDefault="00F874F6" w:rsidP="00C41632">
      <w:pPr>
        <w:keepNext/>
        <w:widowControl/>
        <w:numPr>
          <w:ilvl w:val="1"/>
          <w:numId w:val="9"/>
        </w:numPr>
        <w:tabs>
          <w:tab w:val="left" w:pos="1620"/>
        </w:tabs>
        <w:suppressAutoHyphens/>
        <w:jc w:val="both"/>
        <w:rPr>
          <w:rFonts w:ascii="Times New Roman" w:hAnsi="Times New Roman"/>
          <w:spacing w:val="-3"/>
          <w:szCs w:val="24"/>
        </w:rPr>
      </w:pPr>
      <w:r w:rsidRPr="00F874F6">
        <w:rPr>
          <w:rFonts w:ascii="Times New Roman" w:hAnsi="Times New Roman"/>
          <w:spacing w:val="-3"/>
          <w:szCs w:val="24"/>
        </w:rPr>
        <w:t xml:space="preserve">The heat input rates for the hot oil heater and </w:t>
      </w:r>
      <w:r>
        <w:rPr>
          <w:rFonts w:ascii="Times New Roman" w:hAnsi="Times New Roman"/>
          <w:spacing w:val="-3"/>
          <w:szCs w:val="24"/>
        </w:rPr>
        <w:t>each individual tank heater</w:t>
      </w:r>
      <w:r w:rsidRPr="00F874F6">
        <w:rPr>
          <w:rFonts w:ascii="Times New Roman" w:hAnsi="Times New Roman"/>
          <w:spacing w:val="-3"/>
          <w:szCs w:val="24"/>
        </w:rPr>
        <w:t xml:space="preserve"> shall not exceed 2.2 </w:t>
      </w:r>
      <w:proofErr w:type="spellStart"/>
      <w:r w:rsidRPr="00F874F6">
        <w:rPr>
          <w:rFonts w:ascii="Times New Roman" w:hAnsi="Times New Roman"/>
          <w:spacing w:val="-3"/>
          <w:szCs w:val="24"/>
        </w:rPr>
        <w:t>MMBtu</w:t>
      </w:r>
      <w:proofErr w:type="spellEnd"/>
      <w:r w:rsidRPr="00F874F6">
        <w:rPr>
          <w:rFonts w:ascii="Times New Roman" w:hAnsi="Times New Roman"/>
          <w:spacing w:val="-3"/>
          <w:szCs w:val="24"/>
        </w:rPr>
        <w:t>/</w:t>
      </w:r>
      <w:proofErr w:type="spellStart"/>
      <w:r w:rsidRPr="00F874F6">
        <w:rPr>
          <w:rFonts w:ascii="Times New Roman" w:hAnsi="Times New Roman"/>
          <w:spacing w:val="-3"/>
          <w:szCs w:val="24"/>
        </w:rPr>
        <w:t>hr</w:t>
      </w:r>
      <w:proofErr w:type="spellEnd"/>
      <w:r w:rsidRPr="00F874F6">
        <w:rPr>
          <w:rFonts w:ascii="Times New Roman" w:hAnsi="Times New Roman"/>
          <w:spacing w:val="-3"/>
          <w:szCs w:val="24"/>
        </w:rPr>
        <w:t xml:space="preserve"> and 0.8 </w:t>
      </w:r>
      <w:proofErr w:type="spellStart"/>
      <w:r w:rsidRPr="00F874F6">
        <w:rPr>
          <w:rFonts w:ascii="Times New Roman" w:hAnsi="Times New Roman"/>
          <w:spacing w:val="-3"/>
          <w:szCs w:val="24"/>
        </w:rPr>
        <w:t>MMBtu</w:t>
      </w:r>
      <w:proofErr w:type="spellEnd"/>
      <w:r w:rsidRPr="00F874F6">
        <w:rPr>
          <w:rFonts w:ascii="Times New Roman" w:hAnsi="Times New Roman"/>
          <w:spacing w:val="-3"/>
          <w:szCs w:val="24"/>
        </w:rPr>
        <w:t>/</w:t>
      </w:r>
      <w:proofErr w:type="spellStart"/>
      <w:r w:rsidRPr="00F874F6">
        <w:rPr>
          <w:rFonts w:ascii="Times New Roman" w:hAnsi="Times New Roman"/>
          <w:spacing w:val="-3"/>
          <w:szCs w:val="24"/>
        </w:rPr>
        <w:t>hr</w:t>
      </w:r>
      <w:proofErr w:type="spellEnd"/>
      <w:r w:rsidRPr="00F874F6">
        <w:rPr>
          <w:rFonts w:ascii="Times New Roman" w:hAnsi="Times New Roman"/>
          <w:spacing w:val="-3"/>
          <w:szCs w:val="24"/>
        </w:rPr>
        <w:t>, respectively.</w:t>
      </w:r>
    </w:p>
    <w:p w:rsidR="008435FD" w:rsidRPr="00C41632" w:rsidRDefault="008435FD" w:rsidP="008435FD">
      <w:pPr>
        <w:keepNext/>
        <w:widowControl/>
        <w:tabs>
          <w:tab w:val="left" w:pos="1620"/>
        </w:tabs>
        <w:suppressAutoHyphens/>
        <w:ind w:left="1314"/>
        <w:jc w:val="both"/>
        <w:rPr>
          <w:rFonts w:ascii="Times New Roman" w:hAnsi="Times New Roman"/>
          <w:spacing w:val="-3"/>
          <w:szCs w:val="24"/>
        </w:rPr>
      </w:pPr>
    </w:p>
    <w:p w:rsidR="009944AF" w:rsidRDefault="00E82738" w:rsidP="00C41632">
      <w:pPr>
        <w:widowControl/>
        <w:numPr>
          <w:ilvl w:val="0"/>
          <w:numId w:val="9"/>
        </w:numPr>
        <w:tabs>
          <w:tab w:val="clear" w:pos="720"/>
          <w:tab w:val="left" w:pos="360"/>
        </w:tabs>
        <w:suppressAutoHyphens/>
        <w:jc w:val="both"/>
        <w:rPr>
          <w:rFonts w:ascii="Times New Roman" w:hAnsi="Times New Roman"/>
          <w:spacing w:val="-3"/>
          <w:szCs w:val="24"/>
        </w:rPr>
      </w:pPr>
      <w:r>
        <w:rPr>
          <w:rFonts w:ascii="Times New Roman" w:hAnsi="Times New Roman"/>
          <w:spacing w:val="-3"/>
          <w:szCs w:val="24"/>
        </w:rPr>
        <w:t xml:space="preserve">  </w:t>
      </w:r>
      <w:r w:rsidR="00FC681D">
        <w:rPr>
          <w:rFonts w:ascii="Times New Roman" w:hAnsi="Times New Roman"/>
          <w:spacing w:val="-3"/>
          <w:szCs w:val="24"/>
        </w:rPr>
        <w:t xml:space="preserve">  </w:t>
      </w:r>
      <w:r w:rsidR="00D41279" w:rsidRPr="00C41632">
        <w:rPr>
          <w:rFonts w:ascii="Times New Roman" w:hAnsi="Times New Roman"/>
          <w:spacing w:val="-3"/>
          <w:szCs w:val="24"/>
        </w:rPr>
        <w:t xml:space="preserve">Visible emissions from </w:t>
      </w:r>
      <w:r w:rsidR="00DA589E" w:rsidRPr="00C41632">
        <w:rPr>
          <w:rFonts w:ascii="Times New Roman" w:hAnsi="Times New Roman"/>
          <w:spacing w:val="-3"/>
          <w:szCs w:val="24"/>
        </w:rPr>
        <w:t xml:space="preserve">the </w:t>
      </w:r>
      <w:r>
        <w:rPr>
          <w:rFonts w:ascii="Times New Roman" w:hAnsi="Times New Roman"/>
          <w:spacing w:val="-3"/>
          <w:szCs w:val="24"/>
        </w:rPr>
        <w:t>t</w:t>
      </w:r>
      <w:r w:rsidR="00F620EA" w:rsidRPr="00C41632">
        <w:rPr>
          <w:rFonts w:ascii="Times New Roman" w:hAnsi="Times New Roman"/>
          <w:spacing w:val="-3"/>
          <w:szCs w:val="24"/>
        </w:rPr>
        <w:t>ank</w:t>
      </w:r>
      <w:r w:rsidR="0025634C" w:rsidRPr="00C41632">
        <w:rPr>
          <w:rFonts w:ascii="Times New Roman" w:hAnsi="Times New Roman"/>
          <w:spacing w:val="-3"/>
          <w:szCs w:val="24"/>
        </w:rPr>
        <w:t>s</w:t>
      </w:r>
      <w:r>
        <w:rPr>
          <w:rFonts w:ascii="Times New Roman" w:hAnsi="Times New Roman"/>
          <w:spacing w:val="-3"/>
          <w:szCs w:val="24"/>
        </w:rPr>
        <w:t>, the</w:t>
      </w:r>
      <w:r w:rsidR="00F620EA" w:rsidRPr="00C41632">
        <w:rPr>
          <w:rFonts w:ascii="Times New Roman" w:hAnsi="Times New Roman"/>
          <w:spacing w:val="-3"/>
          <w:szCs w:val="24"/>
        </w:rPr>
        <w:t xml:space="preserve"> </w:t>
      </w:r>
      <w:r>
        <w:rPr>
          <w:rFonts w:ascii="Times New Roman" w:hAnsi="Times New Roman"/>
          <w:spacing w:val="-3"/>
          <w:szCs w:val="24"/>
        </w:rPr>
        <w:t>t</w:t>
      </w:r>
      <w:r w:rsidR="00F620EA" w:rsidRPr="00C41632">
        <w:rPr>
          <w:rFonts w:ascii="Times New Roman" w:hAnsi="Times New Roman"/>
          <w:spacing w:val="-3"/>
          <w:szCs w:val="24"/>
        </w:rPr>
        <w:t xml:space="preserve">ruck </w:t>
      </w:r>
      <w:r>
        <w:rPr>
          <w:rFonts w:ascii="Times New Roman" w:hAnsi="Times New Roman"/>
          <w:spacing w:val="-3"/>
          <w:szCs w:val="24"/>
        </w:rPr>
        <w:t>l</w:t>
      </w:r>
      <w:r w:rsidR="00F620EA" w:rsidRPr="00C41632">
        <w:rPr>
          <w:rFonts w:ascii="Times New Roman" w:hAnsi="Times New Roman"/>
          <w:spacing w:val="-3"/>
          <w:szCs w:val="24"/>
        </w:rPr>
        <w:t>oading activities</w:t>
      </w:r>
      <w:r>
        <w:rPr>
          <w:rFonts w:ascii="Times New Roman" w:hAnsi="Times New Roman"/>
          <w:spacing w:val="-3"/>
          <w:szCs w:val="24"/>
        </w:rPr>
        <w:t>,</w:t>
      </w:r>
      <w:r w:rsidR="00F620EA" w:rsidRPr="00C41632">
        <w:rPr>
          <w:rFonts w:ascii="Times New Roman" w:hAnsi="Times New Roman"/>
          <w:spacing w:val="-3"/>
          <w:szCs w:val="24"/>
        </w:rPr>
        <w:t xml:space="preserve"> </w:t>
      </w:r>
      <w:r w:rsidR="008435FD">
        <w:rPr>
          <w:rFonts w:ascii="Times New Roman" w:hAnsi="Times New Roman"/>
          <w:spacing w:val="-3"/>
          <w:szCs w:val="24"/>
        </w:rPr>
        <w:t xml:space="preserve">the </w:t>
      </w:r>
      <w:r w:rsidRPr="00E82738">
        <w:rPr>
          <w:rFonts w:ascii="Times New Roman" w:hAnsi="Times New Roman"/>
          <w:spacing w:val="-3"/>
          <w:szCs w:val="24"/>
        </w:rPr>
        <w:t>hot oil heater</w:t>
      </w:r>
      <w:r w:rsidR="00FC681D">
        <w:rPr>
          <w:rFonts w:ascii="Times New Roman" w:hAnsi="Times New Roman"/>
          <w:spacing w:val="-3"/>
          <w:szCs w:val="24"/>
        </w:rPr>
        <w:t>,</w:t>
      </w:r>
      <w:r w:rsidRPr="00E82738">
        <w:rPr>
          <w:rFonts w:ascii="Times New Roman" w:hAnsi="Times New Roman"/>
          <w:spacing w:val="-3"/>
          <w:szCs w:val="24"/>
        </w:rPr>
        <w:t xml:space="preserve"> and each individual tank heater</w:t>
      </w:r>
      <w:r w:rsidR="00DA589E" w:rsidRPr="00C41632">
        <w:rPr>
          <w:rFonts w:ascii="Times New Roman" w:hAnsi="Times New Roman"/>
          <w:spacing w:val="-3"/>
          <w:szCs w:val="24"/>
        </w:rPr>
        <w:t xml:space="preserve"> </w:t>
      </w:r>
      <w:r w:rsidR="00D41279" w:rsidRPr="00C41632">
        <w:rPr>
          <w:rFonts w:ascii="Times New Roman" w:hAnsi="Times New Roman"/>
          <w:spacing w:val="-3"/>
          <w:szCs w:val="24"/>
        </w:rPr>
        <w:t>shall not be equal to or greater than 20% opacity.  [</w:t>
      </w:r>
      <w:r w:rsidR="00E21A90" w:rsidRPr="00C41632">
        <w:rPr>
          <w:rFonts w:ascii="Times New Roman" w:hAnsi="Times New Roman"/>
          <w:spacing w:val="-3"/>
          <w:szCs w:val="24"/>
        </w:rPr>
        <w:t>Rule</w:t>
      </w:r>
      <w:r w:rsidR="00D41279" w:rsidRPr="00C41632">
        <w:rPr>
          <w:rFonts w:ascii="Times New Roman" w:hAnsi="Times New Roman"/>
          <w:spacing w:val="-3"/>
          <w:szCs w:val="24"/>
        </w:rPr>
        <w:t xml:space="preserve"> 62-296.320, F.A.C</w:t>
      </w:r>
      <w:r w:rsidR="007D58DE" w:rsidRPr="00C41632">
        <w:rPr>
          <w:rFonts w:ascii="Times New Roman" w:hAnsi="Times New Roman"/>
          <w:spacing w:val="-3"/>
          <w:szCs w:val="24"/>
        </w:rPr>
        <w:t>.;</w:t>
      </w:r>
      <w:r w:rsidR="00133798" w:rsidRPr="00C41632">
        <w:rPr>
          <w:rFonts w:ascii="Times New Roman" w:hAnsi="Times New Roman"/>
          <w:spacing w:val="-3"/>
          <w:szCs w:val="24"/>
        </w:rPr>
        <w:t xml:space="preserve"> and Chapter 1-3.52, Rules of the Environmental Protection Commission of Hillsborough County</w:t>
      </w:r>
      <w:r w:rsidR="007E477D">
        <w:rPr>
          <w:rFonts w:ascii="Times New Roman" w:hAnsi="Times New Roman"/>
          <w:spacing w:val="-3"/>
          <w:szCs w:val="24"/>
        </w:rPr>
        <w:t>,</w:t>
      </w:r>
      <w:r w:rsidR="007E477D" w:rsidRPr="007E477D">
        <w:rPr>
          <w:rFonts w:ascii="Times New Roman" w:hAnsi="Times New Roman"/>
          <w:spacing w:val="-3"/>
          <w:szCs w:val="24"/>
        </w:rPr>
        <w:t xml:space="preserve"> </w:t>
      </w:r>
      <w:r w:rsidR="007E477D" w:rsidRPr="00C41632">
        <w:rPr>
          <w:rFonts w:ascii="Times New Roman" w:hAnsi="Times New Roman"/>
          <w:spacing w:val="-3"/>
          <w:szCs w:val="24"/>
        </w:rPr>
        <w:t xml:space="preserve">and </w:t>
      </w:r>
      <w:r w:rsidR="007E477D">
        <w:rPr>
          <w:rFonts w:ascii="Times New Roman" w:hAnsi="Times New Roman"/>
          <w:spacing w:val="-3"/>
          <w:szCs w:val="24"/>
        </w:rPr>
        <w:t>Permit No. 0571342-004-AC</w:t>
      </w:r>
      <w:r w:rsidR="00D41279" w:rsidRPr="00C41632">
        <w:rPr>
          <w:rFonts w:ascii="Times New Roman" w:hAnsi="Times New Roman"/>
          <w:spacing w:val="-3"/>
          <w:szCs w:val="24"/>
        </w:rPr>
        <w:t>]</w:t>
      </w:r>
    </w:p>
    <w:p w:rsidR="008435FD" w:rsidRPr="00C41632" w:rsidRDefault="008435FD" w:rsidP="008435FD">
      <w:pPr>
        <w:widowControl/>
        <w:tabs>
          <w:tab w:val="left" w:pos="360"/>
        </w:tabs>
        <w:suppressAutoHyphens/>
        <w:jc w:val="both"/>
        <w:rPr>
          <w:rFonts w:ascii="Times New Roman" w:hAnsi="Times New Roman"/>
          <w:spacing w:val="-3"/>
          <w:szCs w:val="24"/>
        </w:rPr>
      </w:pPr>
    </w:p>
    <w:p w:rsidR="00BE6897" w:rsidRDefault="00BE6897" w:rsidP="00C41632">
      <w:pPr>
        <w:widowControl/>
        <w:numPr>
          <w:ilvl w:val="0"/>
          <w:numId w:val="9"/>
        </w:num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C41632">
        <w:rPr>
          <w:rFonts w:ascii="Times New Roman" w:hAnsi="Times New Roman"/>
          <w:szCs w:val="24"/>
        </w:rPr>
        <w:t xml:space="preserve">The </w:t>
      </w:r>
      <w:proofErr w:type="spellStart"/>
      <w:r w:rsidRPr="00C41632">
        <w:rPr>
          <w:rFonts w:ascii="Times New Roman" w:hAnsi="Times New Roman"/>
          <w:szCs w:val="24"/>
        </w:rPr>
        <w:t>permittee</w:t>
      </w:r>
      <w:proofErr w:type="spellEnd"/>
      <w:r w:rsidRPr="00C41632">
        <w:rPr>
          <w:rFonts w:ascii="Times New Roman" w:hAnsi="Times New Roman"/>
          <w:szCs w:val="24"/>
        </w:rPr>
        <w:t xml:space="preserve"> shall not cause, suffer, allow or permit the discharge of air pollutants which cause or contribute to an objectionable odor.  An objectionable odor is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5F05B1" w:rsidRPr="00C41632">
        <w:rPr>
          <w:rFonts w:ascii="Times New Roman" w:hAnsi="Times New Roman"/>
          <w:spacing w:val="-3"/>
          <w:szCs w:val="24"/>
        </w:rPr>
        <w:t xml:space="preserve">During tank loading/loadout and tank to tank/blending </w:t>
      </w:r>
      <w:r w:rsidR="005F05B1" w:rsidRPr="00C41632">
        <w:rPr>
          <w:rFonts w:ascii="Times New Roman" w:hAnsi="Times New Roman"/>
          <w:spacing w:val="-3"/>
          <w:szCs w:val="24"/>
        </w:rPr>
        <w:lastRenderedPageBreak/>
        <w:t xml:space="preserve">operations, if objectionable odors are noted, the operation(s) shall be curtailed or halted.  If the Environmental Protection Commission of Hillsborough County receives odor complaints attributed to this facility and they are determined to be a nuisance, the permittee will need to evaluate their operations and propose corrective actions that may include installing additional odor control measures for this facility. </w:t>
      </w:r>
      <w:r w:rsidRPr="00C41632">
        <w:rPr>
          <w:rFonts w:ascii="Times New Roman" w:hAnsi="Times New Roman"/>
          <w:szCs w:val="24"/>
        </w:rPr>
        <w:t xml:space="preserve">[Rules </w:t>
      </w:r>
      <w:r w:rsidR="005F05B1" w:rsidRPr="00C41632">
        <w:rPr>
          <w:rFonts w:ascii="Times New Roman" w:hAnsi="Times New Roman"/>
          <w:spacing w:val="-3"/>
          <w:szCs w:val="24"/>
        </w:rPr>
        <w:t>62-4.070(3)</w:t>
      </w:r>
      <w:r w:rsidR="00BF599A" w:rsidRPr="00C41632">
        <w:rPr>
          <w:rFonts w:ascii="Times New Roman" w:hAnsi="Times New Roman"/>
          <w:spacing w:val="-3"/>
          <w:szCs w:val="24"/>
        </w:rPr>
        <w:t xml:space="preserve"> and</w:t>
      </w:r>
      <w:r w:rsidR="005F05B1" w:rsidRPr="00C41632">
        <w:rPr>
          <w:rFonts w:ascii="Times New Roman" w:hAnsi="Times New Roman"/>
          <w:spacing w:val="-3"/>
          <w:szCs w:val="24"/>
        </w:rPr>
        <w:t xml:space="preserve"> </w:t>
      </w:r>
      <w:r w:rsidRPr="00C41632">
        <w:rPr>
          <w:rFonts w:ascii="Times New Roman" w:hAnsi="Times New Roman"/>
          <w:szCs w:val="24"/>
        </w:rPr>
        <w:t>62-296.320(2), F.A.C</w:t>
      </w:r>
      <w:r w:rsidR="00BF599A" w:rsidRPr="00C41632">
        <w:rPr>
          <w:rFonts w:ascii="Times New Roman" w:hAnsi="Times New Roman"/>
          <w:szCs w:val="24"/>
        </w:rPr>
        <w:t>.;</w:t>
      </w:r>
      <w:r w:rsidR="00764D21" w:rsidRPr="00C41632">
        <w:rPr>
          <w:rFonts w:ascii="Times New Roman" w:hAnsi="Times New Roman"/>
          <w:szCs w:val="24"/>
        </w:rPr>
        <w:t xml:space="preserve"> and Chapter 1-3.22</w:t>
      </w:r>
      <w:r w:rsidR="004314FB" w:rsidRPr="00C41632">
        <w:rPr>
          <w:rFonts w:ascii="Times New Roman" w:hAnsi="Times New Roman"/>
          <w:szCs w:val="24"/>
        </w:rPr>
        <w:t>.3.</w:t>
      </w:r>
      <w:r w:rsidR="00764D21" w:rsidRPr="00C41632">
        <w:rPr>
          <w:rFonts w:ascii="Times New Roman" w:hAnsi="Times New Roman"/>
          <w:szCs w:val="24"/>
        </w:rPr>
        <w:t>, Rules of the EPC</w:t>
      </w:r>
      <w:r w:rsidR="00252366">
        <w:rPr>
          <w:rFonts w:ascii="Times New Roman" w:hAnsi="Times New Roman"/>
          <w:szCs w:val="24"/>
        </w:rPr>
        <w:t>,</w:t>
      </w:r>
      <w:r w:rsidR="002378B9">
        <w:rPr>
          <w:rFonts w:ascii="Times New Roman" w:hAnsi="Times New Roman"/>
          <w:szCs w:val="24"/>
        </w:rPr>
        <w:t xml:space="preserve"> and Permit No. 0571342-004-AC</w:t>
      </w:r>
      <w:r w:rsidRPr="00C41632">
        <w:rPr>
          <w:rFonts w:ascii="Times New Roman" w:hAnsi="Times New Roman"/>
          <w:szCs w:val="24"/>
        </w:rPr>
        <w:t>]</w:t>
      </w:r>
    </w:p>
    <w:p w:rsidR="008435FD" w:rsidRPr="00C41632" w:rsidRDefault="008435FD" w:rsidP="008435FD">
      <w:pPr>
        <w:widowControl/>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p>
    <w:p w:rsidR="00441510" w:rsidRPr="002378B9" w:rsidRDefault="00441510" w:rsidP="002378B9">
      <w:pPr>
        <w:widowControl/>
        <w:numPr>
          <w:ilvl w:val="0"/>
          <w:numId w:val="9"/>
        </w:num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41632">
        <w:rPr>
          <w:rFonts w:ascii="Times New Roman" w:hAnsi="Times New Roman"/>
          <w:spacing w:val="-3"/>
          <w:szCs w:val="24"/>
        </w:rPr>
        <w:t xml:space="preserve">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storing and handling.  Reasonable precautions shall include, but not be limited to, the following: </w:t>
      </w:r>
      <w:r w:rsidR="002378B9" w:rsidRPr="002378B9">
        <w:rPr>
          <w:rFonts w:ascii="Times New Roman" w:hAnsi="Times New Roman"/>
          <w:spacing w:val="-3"/>
          <w:szCs w:val="24"/>
        </w:rPr>
        <w:t>[Rules 62-4.070(3) and 62-296.320, F.A.C.]</w:t>
      </w:r>
    </w:p>
    <w:p w:rsidR="002378B9" w:rsidRPr="00C41632" w:rsidRDefault="002378B9" w:rsidP="002378B9">
      <w:pPr>
        <w:widowControl/>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41510" w:rsidRPr="00C41632" w:rsidRDefault="00F61347" w:rsidP="00350312">
      <w:pPr>
        <w:numPr>
          <w:ilvl w:val="1"/>
          <w:numId w:val="9"/>
        </w:numPr>
        <w:tabs>
          <w:tab w:val="clear" w:pos="1314"/>
          <w:tab w:val="left" w:pos="-720"/>
          <w:tab w:val="left" w:pos="0"/>
          <w:tab w:val="num"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360"/>
        <w:jc w:val="both"/>
        <w:rPr>
          <w:rFonts w:ascii="Times New Roman" w:hAnsi="Times New Roman"/>
          <w:spacing w:val="-3"/>
          <w:szCs w:val="24"/>
        </w:rPr>
      </w:pPr>
      <w:r>
        <w:rPr>
          <w:rFonts w:ascii="Times New Roman" w:hAnsi="Times New Roman"/>
          <w:spacing w:val="-3"/>
          <w:szCs w:val="24"/>
        </w:rPr>
        <w:t>Limit v</w:t>
      </w:r>
      <w:r w:rsidR="00441510" w:rsidRPr="00C41632">
        <w:rPr>
          <w:rFonts w:ascii="Times New Roman" w:hAnsi="Times New Roman"/>
          <w:spacing w:val="-3"/>
          <w:szCs w:val="24"/>
        </w:rPr>
        <w:t>ehicle speeds to 10 mph in unpaved areas and 15 mph in paved areas of the facility.</w:t>
      </w:r>
    </w:p>
    <w:p w:rsidR="00441510" w:rsidRDefault="00441510" w:rsidP="00350312">
      <w:pPr>
        <w:numPr>
          <w:ilvl w:val="1"/>
          <w:numId w:val="9"/>
        </w:numPr>
        <w:tabs>
          <w:tab w:val="clear" w:pos="1314"/>
          <w:tab w:val="left" w:pos="-720"/>
          <w:tab w:val="left" w:pos="0"/>
          <w:tab w:val="num"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360"/>
        <w:jc w:val="both"/>
        <w:rPr>
          <w:rFonts w:ascii="Times New Roman" w:hAnsi="Times New Roman"/>
          <w:spacing w:val="-3"/>
          <w:szCs w:val="24"/>
        </w:rPr>
      </w:pPr>
      <w:r w:rsidRPr="00C41632">
        <w:rPr>
          <w:rFonts w:ascii="Times New Roman" w:hAnsi="Times New Roman"/>
          <w:spacing w:val="-3"/>
          <w:szCs w:val="24"/>
        </w:rPr>
        <w:t>Wet roadways and unpaved areas as necessary to prevent excessive fugitive emissions.  Paved areas shall be kept free of dirt and or debris by sweeping or vacuuming (no blowers permitted).  If paved areas are not kept free of dirt and debris, they shall be maintained wet to the extent necessary to prevent excessive fugitive emissions.</w:t>
      </w:r>
    </w:p>
    <w:p w:rsidR="002378B9" w:rsidRPr="00C41632" w:rsidRDefault="002378B9" w:rsidP="002378B9">
      <w:pPr>
        <w:tabs>
          <w:tab w:val="left" w:pos="-720"/>
          <w:tab w:val="left" w:pos="0"/>
          <w:tab w:val="left" w:pos="115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314"/>
        <w:jc w:val="both"/>
        <w:rPr>
          <w:rFonts w:ascii="Times New Roman" w:hAnsi="Times New Roman"/>
          <w:spacing w:val="-3"/>
          <w:szCs w:val="24"/>
        </w:rPr>
      </w:pPr>
    </w:p>
    <w:p w:rsidR="00BE6897" w:rsidRDefault="00BE6897" w:rsidP="00C41632">
      <w:pPr>
        <w:widowControl/>
        <w:numPr>
          <w:ilvl w:val="0"/>
          <w:numId w:val="9"/>
        </w:num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41632">
        <w:rPr>
          <w:rFonts w:ascii="Times New Roman" w:hAnsi="Times New Roman"/>
          <w:spacing w:val="-3"/>
          <w:szCs w:val="24"/>
        </w:rPr>
        <w:t>Open burning is prohibited unless it is specifically authorized by a separate open burn permit issued by the EPC pursuant to Rule 62-296.320(3), F.A.C.</w:t>
      </w:r>
      <w:r w:rsidR="001B3AAE" w:rsidRPr="001B3AAE">
        <w:rPr>
          <w:rFonts w:ascii="Times New Roman" w:hAnsi="Times New Roman"/>
          <w:szCs w:val="24"/>
        </w:rPr>
        <w:t xml:space="preserve"> </w:t>
      </w:r>
      <w:r w:rsidR="001B3AAE" w:rsidRPr="001B3AAE">
        <w:rPr>
          <w:rFonts w:ascii="Times New Roman" w:hAnsi="Times New Roman"/>
          <w:spacing w:val="-3"/>
          <w:szCs w:val="24"/>
        </w:rPr>
        <w:t>[Rules 62-4.070(3) and 62-296.320(</w:t>
      </w:r>
      <w:r w:rsidR="001B3AAE">
        <w:rPr>
          <w:rFonts w:ascii="Times New Roman" w:hAnsi="Times New Roman"/>
          <w:spacing w:val="-3"/>
          <w:szCs w:val="24"/>
        </w:rPr>
        <w:t>3</w:t>
      </w:r>
      <w:r w:rsidR="001B3AAE" w:rsidRPr="001B3AAE">
        <w:rPr>
          <w:rFonts w:ascii="Times New Roman" w:hAnsi="Times New Roman"/>
          <w:spacing w:val="-3"/>
          <w:szCs w:val="24"/>
        </w:rPr>
        <w:t>), F.A.C. and Permit No. 0571342-004-AC]</w:t>
      </w:r>
    </w:p>
    <w:p w:rsidR="002378B9" w:rsidRPr="00C41632" w:rsidRDefault="002378B9" w:rsidP="002378B9">
      <w:pPr>
        <w:widowControl/>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911BA" w:rsidRDefault="00143B85" w:rsidP="00C41632">
      <w:pPr>
        <w:keepNext/>
        <w:widowControl/>
        <w:suppressAutoHyphens/>
        <w:jc w:val="both"/>
        <w:rPr>
          <w:rFonts w:ascii="Times New Roman" w:hAnsi="Times New Roman"/>
          <w:b/>
          <w:spacing w:val="-3"/>
          <w:szCs w:val="24"/>
          <w:u w:val="single"/>
        </w:rPr>
      </w:pPr>
      <w:r w:rsidRPr="00C41632">
        <w:rPr>
          <w:rFonts w:ascii="Times New Roman" w:hAnsi="Times New Roman"/>
          <w:b/>
          <w:spacing w:val="-3"/>
          <w:szCs w:val="24"/>
          <w:u w:val="single"/>
        </w:rPr>
        <w:t>Compliance Testing</w:t>
      </w:r>
    </w:p>
    <w:p w:rsidR="001B3AAE" w:rsidRPr="00C41632" w:rsidRDefault="001B3AAE" w:rsidP="00C41632">
      <w:pPr>
        <w:keepNext/>
        <w:widowControl/>
        <w:suppressAutoHyphens/>
        <w:jc w:val="both"/>
        <w:rPr>
          <w:rFonts w:ascii="Times New Roman" w:hAnsi="Times New Roman"/>
          <w:b/>
          <w:spacing w:val="-3"/>
          <w:szCs w:val="24"/>
          <w:u w:val="single"/>
        </w:rPr>
      </w:pPr>
    </w:p>
    <w:p w:rsidR="00D14591" w:rsidRPr="00D14591" w:rsidRDefault="00D14591" w:rsidP="00C41632">
      <w:pPr>
        <w:widowControl/>
        <w:numPr>
          <w:ilvl w:val="0"/>
          <w:numId w:val="9"/>
        </w:num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rPr>
        <w:t>Visible</w:t>
      </w:r>
      <w:r w:rsidR="00F61347">
        <w:rPr>
          <w:rFonts w:ascii="Times New Roman" w:hAnsi="Times New Roman"/>
          <w:spacing w:val="-3"/>
        </w:rPr>
        <w:t xml:space="preserve"> emissions test</w:t>
      </w:r>
      <w:r>
        <w:rPr>
          <w:rFonts w:ascii="Times New Roman" w:hAnsi="Times New Roman"/>
          <w:spacing w:val="-3"/>
        </w:rPr>
        <w:t xml:space="preserve">ing shall be performed as follows.  </w:t>
      </w:r>
      <w:r w:rsidRPr="00D14591">
        <w:rPr>
          <w:rFonts w:ascii="Times New Roman" w:hAnsi="Times New Roman"/>
          <w:snapToGrid w:val="0"/>
        </w:rPr>
        <w:t xml:space="preserve">[Rule </w:t>
      </w:r>
      <w:r w:rsidRPr="00D14591">
        <w:rPr>
          <w:rFonts w:ascii="Times New Roman" w:hAnsi="Times New Roman"/>
          <w:spacing w:val="-3"/>
        </w:rPr>
        <w:t xml:space="preserve">62-297.310(7)(a), </w:t>
      </w:r>
      <w:proofErr w:type="spellStart"/>
      <w:r w:rsidRPr="00D14591">
        <w:rPr>
          <w:rFonts w:ascii="Times New Roman" w:hAnsi="Times New Roman"/>
          <w:spacing w:val="-3"/>
        </w:rPr>
        <w:t>F.A.C</w:t>
      </w:r>
      <w:proofErr w:type="spellEnd"/>
      <w:r w:rsidRPr="00D14591">
        <w:rPr>
          <w:rFonts w:ascii="Times New Roman" w:hAnsi="Times New Roman"/>
          <w:spacing w:val="-3"/>
        </w:rPr>
        <w:t>.; and Chapter 1-3.52.3., Rules of the EPC]</w:t>
      </w:r>
    </w:p>
    <w:p w:rsidR="00D14591" w:rsidRPr="00D14591" w:rsidRDefault="00D14591" w:rsidP="00D14591">
      <w:pPr>
        <w:widowControl/>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14591" w:rsidRPr="00D14591" w:rsidRDefault="00D14591" w:rsidP="00D14591">
      <w:pPr>
        <w:widowControl/>
        <w:numPr>
          <w:ilvl w:val="1"/>
          <w:numId w:val="9"/>
        </w:numPr>
        <w:tabs>
          <w:tab w:val="clear" w:pos="1314"/>
          <w:tab w:val="num" w:pos="1170"/>
          <w:tab w:val="left" w:pos="1872"/>
          <w:tab w:val="left" w:pos="2592"/>
          <w:tab w:val="left" w:pos="3312"/>
          <w:tab w:val="left" w:pos="4032"/>
          <w:tab w:val="left" w:pos="4752"/>
          <w:tab w:val="left" w:pos="5472"/>
          <w:tab w:val="left" w:pos="6192"/>
          <w:tab w:val="left" w:pos="6912"/>
          <w:tab w:val="left" w:pos="7632"/>
        </w:tabs>
        <w:suppressAutoHyphens/>
        <w:ind w:left="1170" w:hanging="360"/>
        <w:jc w:val="both"/>
        <w:rPr>
          <w:rFonts w:ascii="Times New Roman" w:hAnsi="Times New Roman"/>
          <w:spacing w:val="-3"/>
          <w:szCs w:val="24"/>
        </w:rPr>
      </w:pPr>
      <w:r>
        <w:rPr>
          <w:rFonts w:ascii="Times New Roman" w:hAnsi="Times New Roman"/>
          <w:spacing w:val="-3"/>
        </w:rPr>
        <w:t>Test each tank annually, once f</w:t>
      </w:r>
      <w:r w:rsidRPr="00D14591">
        <w:rPr>
          <w:rFonts w:ascii="Times New Roman" w:hAnsi="Times New Roman"/>
          <w:spacing w:val="-3"/>
        </w:rPr>
        <w:t>ederal fiscal year (October 1 through September 30), with a target date of September 28</w:t>
      </w:r>
      <w:r w:rsidRPr="00D14591">
        <w:rPr>
          <w:rFonts w:ascii="Times New Roman" w:hAnsi="Times New Roman"/>
          <w:spacing w:val="-3"/>
          <w:vertAlign w:val="superscript"/>
        </w:rPr>
        <w:t>th</w:t>
      </w:r>
      <w:r w:rsidRPr="00D14591">
        <w:rPr>
          <w:rFonts w:ascii="Times New Roman" w:hAnsi="Times New Roman"/>
          <w:spacing w:val="-3"/>
        </w:rPr>
        <w:t>.</w:t>
      </w:r>
    </w:p>
    <w:p w:rsidR="00D14591" w:rsidRPr="00D14591" w:rsidRDefault="00D14591" w:rsidP="00D14591">
      <w:pPr>
        <w:widowControl/>
        <w:numPr>
          <w:ilvl w:val="1"/>
          <w:numId w:val="9"/>
        </w:numPr>
        <w:tabs>
          <w:tab w:val="clear" w:pos="1314"/>
          <w:tab w:val="num" w:pos="1170"/>
          <w:tab w:val="left" w:pos="1872"/>
          <w:tab w:val="left" w:pos="2592"/>
          <w:tab w:val="left" w:pos="3312"/>
          <w:tab w:val="left" w:pos="4032"/>
          <w:tab w:val="left" w:pos="4752"/>
          <w:tab w:val="left" w:pos="5472"/>
          <w:tab w:val="left" w:pos="6192"/>
          <w:tab w:val="left" w:pos="6912"/>
          <w:tab w:val="left" w:pos="7632"/>
        </w:tabs>
        <w:suppressAutoHyphens/>
        <w:ind w:left="1170" w:hanging="360"/>
        <w:jc w:val="both"/>
        <w:rPr>
          <w:rFonts w:ascii="Times New Roman" w:hAnsi="Times New Roman"/>
          <w:spacing w:val="-3"/>
          <w:szCs w:val="24"/>
        </w:rPr>
      </w:pPr>
      <w:r>
        <w:rPr>
          <w:rFonts w:ascii="Times New Roman" w:hAnsi="Times New Roman"/>
          <w:spacing w:val="-3"/>
        </w:rPr>
        <w:t>Test the truck loading operation</w:t>
      </w:r>
      <w:r w:rsidRPr="00D14591">
        <w:rPr>
          <w:rFonts w:ascii="Times New Roman" w:hAnsi="Times New Roman"/>
          <w:spacing w:val="-3"/>
        </w:rPr>
        <w:t xml:space="preserve"> annually, once federal fiscal year (October 1 through September 30), with a target date of September 28</w:t>
      </w:r>
      <w:r w:rsidRPr="00D14591">
        <w:rPr>
          <w:rFonts w:ascii="Times New Roman" w:hAnsi="Times New Roman"/>
          <w:spacing w:val="-3"/>
          <w:vertAlign w:val="superscript"/>
        </w:rPr>
        <w:t>th</w:t>
      </w:r>
      <w:r w:rsidRPr="00D14591">
        <w:rPr>
          <w:rFonts w:ascii="Times New Roman" w:hAnsi="Times New Roman"/>
          <w:spacing w:val="-3"/>
        </w:rPr>
        <w:t>.</w:t>
      </w:r>
    </w:p>
    <w:p w:rsidR="00D14591" w:rsidRPr="00D14591" w:rsidRDefault="00D14591" w:rsidP="00D14591">
      <w:pPr>
        <w:widowControl/>
        <w:numPr>
          <w:ilvl w:val="1"/>
          <w:numId w:val="9"/>
        </w:numPr>
        <w:tabs>
          <w:tab w:val="clear" w:pos="1314"/>
          <w:tab w:val="num" w:pos="1170"/>
          <w:tab w:val="left" w:pos="1872"/>
          <w:tab w:val="left" w:pos="2592"/>
          <w:tab w:val="left" w:pos="3312"/>
          <w:tab w:val="left" w:pos="4032"/>
          <w:tab w:val="left" w:pos="4752"/>
          <w:tab w:val="left" w:pos="5472"/>
          <w:tab w:val="left" w:pos="6192"/>
          <w:tab w:val="left" w:pos="6912"/>
          <w:tab w:val="left" w:pos="7632"/>
        </w:tabs>
        <w:suppressAutoHyphens/>
        <w:ind w:left="1170" w:hanging="360"/>
        <w:jc w:val="both"/>
        <w:rPr>
          <w:rFonts w:ascii="Times New Roman" w:hAnsi="Times New Roman"/>
          <w:spacing w:val="-3"/>
          <w:szCs w:val="24"/>
        </w:rPr>
      </w:pPr>
      <w:r>
        <w:rPr>
          <w:rFonts w:ascii="Times New Roman" w:hAnsi="Times New Roman"/>
          <w:spacing w:val="-3"/>
        </w:rPr>
        <w:t xml:space="preserve">Test two tank heaters </w:t>
      </w:r>
      <w:r w:rsidRPr="00D14591">
        <w:rPr>
          <w:rFonts w:ascii="Times New Roman" w:hAnsi="Times New Roman"/>
          <w:spacing w:val="-3"/>
        </w:rPr>
        <w:t>annually, once federal fiscal year (October 1 through September 30), with a target date of September 28</w:t>
      </w:r>
      <w:r w:rsidRPr="00D14591">
        <w:rPr>
          <w:rFonts w:ascii="Times New Roman" w:hAnsi="Times New Roman"/>
          <w:spacing w:val="-3"/>
          <w:vertAlign w:val="superscript"/>
        </w:rPr>
        <w:t>th</w:t>
      </w:r>
      <w:r w:rsidRPr="00D14591">
        <w:rPr>
          <w:rFonts w:ascii="Times New Roman" w:hAnsi="Times New Roman"/>
          <w:spacing w:val="-3"/>
        </w:rPr>
        <w:t>.</w:t>
      </w:r>
      <w:r>
        <w:rPr>
          <w:rFonts w:ascii="Times New Roman" w:hAnsi="Times New Roman"/>
          <w:spacing w:val="-3"/>
        </w:rPr>
        <w:t xml:space="preserve">  The</w:t>
      </w:r>
      <w:r w:rsidR="00F633E8">
        <w:rPr>
          <w:rFonts w:ascii="Times New Roman" w:hAnsi="Times New Roman"/>
          <w:spacing w:val="-3"/>
        </w:rPr>
        <w:t xml:space="preserve"> </w:t>
      </w:r>
      <w:proofErr w:type="spellStart"/>
      <w:r w:rsidRPr="00D14591">
        <w:rPr>
          <w:rFonts w:ascii="Times New Roman" w:hAnsi="Times New Roman"/>
          <w:spacing w:val="-3"/>
        </w:rPr>
        <w:t>permitee</w:t>
      </w:r>
      <w:proofErr w:type="spellEnd"/>
      <w:r w:rsidRPr="00D14591">
        <w:rPr>
          <w:rFonts w:ascii="Times New Roman" w:hAnsi="Times New Roman"/>
          <w:spacing w:val="-3"/>
        </w:rPr>
        <w:t xml:space="preserve"> shall </w:t>
      </w:r>
      <w:r w:rsidR="00F633E8">
        <w:rPr>
          <w:rFonts w:ascii="Times New Roman" w:hAnsi="Times New Roman"/>
          <w:spacing w:val="-3"/>
        </w:rPr>
        <w:t>ensure</w:t>
      </w:r>
      <w:r w:rsidRPr="00D14591">
        <w:rPr>
          <w:rFonts w:ascii="Times New Roman" w:hAnsi="Times New Roman"/>
          <w:spacing w:val="-3"/>
        </w:rPr>
        <w:t xml:space="preserve"> that each</w:t>
      </w:r>
      <w:r>
        <w:rPr>
          <w:rFonts w:ascii="Times New Roman" w:hAnsi="Times New Roman"/>
          <w:spacing w:val="-3"/>
        </w:rPr>
        <w:t xml:space="preserve"> tank heater</w:t>
      </w:r>
      <w:r w:rsidRPr="00D14591">
        <w:rPr>
          <w:rFonts w:ascii="Times New Roman" w:hAnsi="Times New Roman"/>
          <w:spacing w:val="-3"/>
        </w:rPr>
        <w:t xml:space="preserve"> is tested at least once </w:t>
      </w:r>
      <w:r w:rsidR="00321727">
        <w:rPr>
          <w:rFonts w:ascii="Times New Roman" w:hAnsi="Times New Roman"/>
          <w:spacing w:val="-3"/>
        </w:rPr>
        <w:t>prior to the permit renewal.</w:t>
      </w:r>
    </w:p>
    <w:p w:rsidR="00D14591" w:rsidRDefault="00D14591" w:rsidP="00D14591">
      <w:pPr>
        <w:widowControl/>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15BCC" w:rsidRPr="001B3AAE" w:rsidRDefault="00546588" w:rsidP="00C41632">
      <w:pPr>
        <w:numPr>
          <w:ilvl w:val="0"/>
          <w:numId w:val="9"/>
        </w:num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D900F7">
        <w:rPr>
          <w:rFonts w:ascii="Times New Roman" w:hAnsi="Times New Roman"/>
          <w:spacing w:val="-3"/>
          <w:szCs w:val="24"/>
        </w:rPr>
        <w:t>Visible emission</w:t>
      </w:r>
      <w:r w:rsidR="00F4146A" w:rsidRPr="00D900F7">
        <w:rPr>
          <w:rFonts w:ascii="Times New Roman" w:hAnsi="Times New Roman"/>
          <w:spacing w:val="-3"/>
          <w:szCs w:val="24"/>
        </w:rPr>
        <w:t>s</w:t>
      </w:r>
      <w:r w:rsidR="00BF599A" w:rsidRPr="00D900F7">
        <w:rPr>
          <w:rFonts w:ascii="Times New Roman" w:hAnsi="Times New Roman"/>
          <w:spacing w:val="-3"/>
          <w:szCs w:val="24"/>
        </w:rPr>
        <w:t xml:space="preserve"> testing for</w:t>
      </w:r>
      <w:r w:rsidRPr="00D900F7">
        <w:rPr>
          <w:rFonts w:ascii="Times New Roman" w:hAnsi="Times New Roman"/>
          <w:spacing w:val="-3"/>
          <w:szCs w:val="24"/>
        </w:rPr>
        <w:t xml:space="preserve"> opacity shall be </w:t>
      </w:r>
      <w:r w:rsidR="00BF599A" w:rsidRPr="00D900F7">
        <w:rPr>
          <w:rFonts w:ascii="Times New Roman" w:hAnsi="Times New Roman"/>
          <w:szCs w:val="24"/>
        </w:rPr>
        <w:t>perform</w:t>
      </w:r>
      <w:r w:rsidRPr="00D900F7">
        <w:rPr>
          <w:rFonts w:ascii="Times New Roman" w:hAnsi="Times New Roman"/>
          <w:szCs w:val="24"/>
        </w:rPr>
        <w:t xml:space="preserve">ed by a certified observer in accordance with EPA Method 9 for a minimum of thirty (30) minutes and </w:t>
      </w:r>
      <w:r w:rsidRPr="00D900F7">
        <w:rPr>
          <w:rFonts w:ascii="Times New Roman" w:hAnsi="Times New Roman"/>
          <w:spacing w:val="-3"/>
          <w:szCs w:val="24"/>
        </w:rPr>
        <w:t xml:space="preserve">shall </w:t>
      </w:r>
      <w:r w:rsidR="00615BCC" w:rsidRPr="00D900F7">
        <w:rPr>
          <w:rFonts w:ascii="Times New Roman" w:hAnsi="Times New Roman"/>
          <w:spacing w:val="-3"/>
          <w:szCs w:val="24"/>
        </w:rPr>
        <w:t>include the period during which the highest opacity emissions can reasonably be expected to occur.</w:t>
      </w:r>
      <w:r w:rsidR="006501B0" w:rsidRPr="00D900F7">
        <w:rPr>
          <w:rFonts w:ascii="Times New Roman" w:hAnsi="Times New Roman"/>
          <w:spacing w:val="-3"/>
        </w:rPr>
        <w:t xml:space="preserve">  Testing of emissions shall be conducted with the source operating at capacity.  </w:t>
      </w:r>
      <w:r w:rsidR="008440B4" w:rsidRPr="00D900F7">
        <w:rPr>
          <w:rFonts w:ascii="Times New Roman" w:hAnsi="Times New Roman"/>
          <w:spacing w:val="-3"/>
          <w:szCs w:val="24"/>
        </w:rPr>
        <w:t>For the tanks,</w:t>
      </w:r>
      <w:r w:rsidR="00D900F7">
        <w:rPr>
          <w:rFonts w:ascii="Times New Roman" w:hAnsi="Times New Roman"/>
          <w:spacing w:val="-3"/>
          <w:szCs w:val="24"/>
        </w:rPr>
        <w:t xml:space="preserve"> capacity is defined as actively loading or unloading the tank</w:t>
      </w:r>
      <w:r w:rsidR="008440B4" w:rsidRPr="00D900F7">
        <w:rPr>
          <w:rFonts w:ascii="Times New Roman" w:hAnsi="Times New Roman"/>
          <w:spacing w:val="-3"/>
          <w:szCs w:val="24"/>
        </w:rPr>
        <w:t xml:space="preserve">.  </w:t>
      </w:r>
      <w:r w:rsidR="001D1F00" w:rsidRPr="00D900F7">
        <w:rPr>
          <w:rFonts w:ascii="Times New Roman" w:hAnsi="Times New Roman"/>
          <w:spacing w:val="-3"/>
          <w:szCs w:val="24"/>
        </w:rPr>
        <w:lastRenderedPageBreak/>
        <w:t>For the truck loading operation,</w:t>
      </w:r>
      <w:r w:rsidR="00F3035B" w:rsidRPr="00D900F7">
        <w:rPr>
          <w:rFonts w:ascii="Times New Roman" w:hAnsi="Times New Roman"/>
          <w:spacing w:val="-3"/>
          <w:szCs w:val="24"/>
        </w:rPr>
        <w:t xml:space="preserve"> capacity is defined as</w:t>
      </w:r>
      <w:r w:rsidR="001D1F00" w:rsidRPr="00D900F7">
        <w:rPr>
          <w:rFonts w:ascii="Times New Roman" w:hAnsi="Times New Roman"/>
          <w:spacing w:val="-3"/>
          <w:szCs w:val="24"/>
        </w:rPr>
        <w:t xml:space="preserve"> a truck </w:t>
      </w:r>
      <w:r w:rsidR="00A6696E" w:rsidRPr="00D900F7">
        <w:rPr>
          <w:rFonts w:ascii="Times New Roman" w:hAnsi="Times New Roman"/>
          <w:spacing w:val="-3"/>
          <w:szCs w:val="24"/>
        </w:rPr>
        <w:t>being</w:t>
      </w:r>
      <w:r w:rsidR="001D1F00" w:rsidRPr="00D900F7">
        <w:rPr>
          <w:rFonts w:ascii="Times New Roman" w:hAnsi="Times New Roman"/>
          <w:spacing w:val="-3"/>
          <w:szCs w:val="24"/>
        </w:rPr>
        <w:t xml:space="preserve"> actively loaded.  </w:t>
      </w:r>
      <w:r w:rsidR="008440B4" w:rsidRPr="00D900F7">
        <w:rPr>
          <w:rFonts w:ascii="Times New Roman" w:hAnsi="Times New Roman"/>
          <w:spacing w:val="-3"/>
          <w:szCs w:val="24"/>
        </w:rPr>
        <w:t xml:space="preserve">For the hot oil heater and each tank heater, </w:t>
      </w:r>
      <w:r w:rsidR="00FF28DF" w:rsidRPr="00D900F7">
        <w:rPr>
          <w:rFonts w:ascii="Times New Roman" w:hAnsi="Times New Roman"/>
          <w:spacing w:val="-3"/>
          <w:szCs w:val="24"/>
        </w:rPr>
        <w:t xml:space="preserve">capacity is defined as 90-100% </w:t>
      </w:r>
      <w:r w:rsidR="008440B4" w:rsidRPr="00D900F7">
        <w:rPr>
          <w:rFonts w:ascii="Times New Roman" w:hAnsi="Times New Roman"/>
          <w:spacing w:val="-3"/>
          <w:szCs w:val="24"/>
        </w:rPr>
        <w:t>of the heat input rates listed in Specific Condition No. 5.G).</w:t>
      </w:r>
      <w:r w:rsidR="0082503B" w:rsidRPr="00D900F7">
        <w:rPr>
          <w:rFonts w:ascii="Times New Roman" w:hAnsi="Times New Roman"/>
          <w:szCs w:val="24"/>
        </w:rPr>
        <w:t xml:space="preserve"> </w:t>
      </w:r>
      <w:r w:rsidR="0082503B" w:rsidRPr="00C41632">
        <w:rPr>
          <w:rFonts w:ascii="Times New Roman" w:hAnsi="Times New Roman"/>
          <w:spacing w:val="-3"/>
          <w:szCs w:val="24"/>
        </w:rPr>
        <w:t xml:space="preserve">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w:t>
      </w:r>
      <w:r w:rsidRPr="00C41632">
        <w:rPr>
          <w:rFonts w:ascii="Times New Roman" w:hAnsi="Times New Roman"/>
          <w:snapToGrid w:val="0"/>
          <w:szCs w:val="24"/>
        </w:rPr>
        <w:t>[</w:t>
      </w:r>
      <w:r w:rsidR="00EB0D58" w:rsidRPr="00C41632">
        <w:rPr>
          <w:rFonts w:ascii="Times New Roman" w:hAnsi="Times New Roman"/>
          <w:spacing w:val="-3"/>
          <w:szCs w:val="24"/>
        </w:rPr>
        <w:t xml:space="preserve">Rules </w:t>
      </w:r>
      <w:r w:rsidR="0082503B" w:rsidRPr="00C41632">
        <w:rPr>
          <w:rFonts w:ascii="Times New Roman" w:hAnsi="Times New Roman"/>
          <w:spacing w:val="-3"/>
          <w:szCs w:val="24"/>
        </w:rPr>
        <w:t xml:space="preserve">62-297.310(2)(b) and </w:t>
      </w:r>
      <w:r w:rsidR="00EB0D58" w:rsidRPr="00C41632">
        <w:rPr>
          <w:rFonts w:ascii="Times New Roman" w:hAnsi="Times New Roman"/>
          <w:spacing w:val="-3"/>
          <w:szCs w:val="24"/>
        </w:rPr>
        <w:t xml:space="preserve">62-297.310(4)(a)2, </w:t>
      </w:r>
      <w:r w:rsidR="00BF599A" w:rsidRPr="00C41632">
        <w:rPr>
          <w:rFonts w:ascii="Times New Roman" w:hAnsi="Times New Roman"/>
          <w:spacing w:val="-3"/>
          <w:szCs w:val="24"/>
        </w:rPr>
        <w:t>F.A.C.;</w:t>
      </w:r>
      <w:r w:rsidR="002367EA" w:rsidRPr="00C41632">
        <w:rPr>
          <w:rFonts w:ascii="Times New Roman" w:hAnsi="Times New Roman"/>
          <w:spacing w:val="-3"/>
          <w:szCs w:val="24"/>
        </w:rPr>
        <w:t xml:space="preserve"> </w:t>
      </w:r>
      <w:r w:rsidRPr="00C41632">
        <w:rPr>
          <w:rFonts w:ascii="Times New Roman" w:hAnsi="Times New Roman"/>
          <w:spacing w:val="-3"/>
          <w:szCs w:val="24"/>
        </w:rPr>
        <w:t>and Chapter 1-3.5</w:t>
      </w:r>
      <w:r w:rsidR="0082503B" w:rsidRPr="00C41632">
        <w:rPr>
          <w:rFonts w:ascii="Times New Roman" w:hAnsi="Times New Roman"/>
          <w:spacing w:val="-3"/>
          <w:szCs w:val="24"/>
        </w:rPr>
        <w:t>2.3.</w:t>
      </w:r>
      <w:r w:rsidRPr="00C41632">
        <w:rPr>
          <w:rFonts w:ascii="Times New Roman" w:hAnsi="Times New Roman"/>
          <w:spacing w:val="-3"/>
          <w:szCs w:val="24"/>
        </w:rPr>
        <w:t>, Rules of the EPC]</w:t>
      </w:r>
    </w:p>
    <w:p w:rsidR="001B3AAE" w:rsidRPr="00C41632" w:rsidRDefault="001B3AAE" w:rsidP="001B3AAE">
      <w:p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p>
    <w:p w:rsidR="00726124" w:rsidRDefault="00726124" w:rsidP="00C41632">
      <w:pPr>
        <w:numPr>
          <w:ilvl w:val="0"/>
          <w:numId w:val="9"/>
        </w:numPr>
        <w:tabs>
          <w:tab w:val="left" w:pos="-720"/>
        </w:tabs>
        <w:suppressAutoHyphens/>
        <w:jc w:val="both"/>
        <w:rPr>
          <w:rFonts w:ascii="Times New Roman" w:hAnsi="Times New Roman"/>
          <w:szCs w:val="24"/>
        </w:rPr>
      </w:pPr>
      <w:r w:rsidRPr="00C41632">
        <w:rPr>
          <w:rFonts w:ascii="Times New Roman" w:hAnsi="Times New Roman"/>
          <w:szCs w:val="24"/>
        </w:rPr>
        <w:t xml:space="preserve">The </w:t>
      </w:r>
      <w:proofErr w:type="spellStart"/>
      <w:r w:rsidRPr="00C41632">
        <w:rPr>
          <w:rFonts w:ascii="Times New Roman" w:hAnsi="Times New Roman"/>
          <w:szCs w:val="24"/>
        </w:rPr>
        <w:t>permittee</w:t>
      </w:r>
      <w:proofErr w:type="spellEnd"/>
      <w:r w:rsidRPr="00C41632">
        <w:rPr>
          <w:rFonts w:ascii="Times New Roman" w:hAnsi="Times New Roman"/>
          <w:szCs w:val="24"/>
        </w:rPr>
        <w:t xml:space="preserve"> shall notify the Air Compliance Section of the EPC at least </w:t>
      </w:r>
      <w:r w:rsidRPr="00C41632">
        <w:rPr>
          <w:rFonts w:ascii="Times New Roman" w:hAnsi="Times New Roman"/>
          <w:szCs w:val="24"/>
          <w:u w:val="single"/>
        </w:rPr>
        <w:t>15 days prior</w:t>
      </w:r>
      <w:r w:rsidRPr="00C41632">
        <w:rPr>
          <w:rFonts w:ascii="Times New Roman" w:hAnsi="Times New Roman"/>
          <w:szCs w:val="24"/>
        </w:rPr>
        <w:t xml:space="preserve"> to the date on which each formal compliance test is to begin, of the date, time, </w:t>
      </w:r>
      <w:r w:rsidRPr="00C41632">
        <w:rPr>
          <w:rFonts w:ascii="Times New Roman" w:hAnsi="Times New Roman"/>
          <w:spacing w:val="-3"/>
          <w:szCs w:val="24"/>
        </w:rPr>
        <w:t>and</w:t>
      </w:r>
      <w:r w:rsidRPr="00C41632">
        <w:rPr>
          <w:rFonts w:ascii="Times New Roman" w:hAnsi="Times New Roman"/>
          <w:szCs w:val="24"/>
        </w:rPr>
        <w:t xml:space="preserve"> place of each such test, and the test contact person who will be responsible for coordinating and having such test conducted.  [Rule 62-297.310(7</w:t>
      </w:r>
      <w:proofErr w:type="gramStart"/>
      <w:r w:rsidRPr="00C41632">
        <w:rPr>
          <w:rFonts w:ascii="Times New Roman" w:hAnsi="Times New Roman"/>
          <w:szCs w:val="24"/>
        </w:rPr>
        <w:t>)(</w:t>
      </w:r>
      <w:proofErr w:type="gramEnd"/>
      <w:r w:rsidRPr="00C41632">
        <w:rPr>
          <w:rFonts w:ascii="Times New Roman" w:hAnsi="Times New Roman"/>
          <w:szCs w:val="24"/>
        </w:rPr>
        <w:t>a)(9), F.A.C.]</w:t>
      </w:r>
    </w:p>
    <w:p w:rsidR="00AE0898" w:rsidRPr="00C41632" w:rsidRDefault="00AE0898" w:rsidP="00AE0898">
      <w:pPr>
        <w:tabs>
          <w:tab w:val="left" w:pos="-720"/>
        </w:tabs>
        <w:suppressAutoHyphens/>
        <w:jc w:val="both"/>
        <w:rPr>
          <w:rFonts w:ascii="Times New Roman" w:hAnsi="Times New Roman"/>
          <w:szCs w:val="24"/>
        </w:rPr>
      </w:pPr>
    </w:p>
    <w:p w:rsidR="00726124" w:rsidRPr="00AE0898" w:rsidRDefault="00726124" w:rsidP="00C41632">
      <w:pPr>
        <w:widowControl/>
        <w:numPr>
          <w:ilvl w:val="0"/>
          <w:numId w:val="9"/>
        </w:numPr>
        <w:tabs>
          <w:tab w:val="left" w:pos="-720"/>
        </w:tabs>
        <w:suppressAutoHyphens/>
        <w:jc w:val="both"/>
        <w:rPr>
          <w:rFonts w:ascii="Times New Roman" w:hAnsi="Times New Roman"/>
          <w:b/>
          <w:spacing w:val="-3"/>
          <w:szCs w:val="24"/>
          <w:u w:val="single"/>
        </w:rPr>
      </w:pPr>
      <w:r w:rsidRPr="00C41632">
        <w:rPr>
          <w:rFonts w:ascii="Times New Roman" w:hAnsi="Times New Roman"/>
          <w:szCs w:val="24"/>
        </w:rPr>
        <w:t xml:space="preserve">The </w:t>
      </w:r>
      <w:proofErr w:type="spellStart"/>
      <w:r w:rsidRPr="00C41632">
        <w:rPr>
          <w:rFonts w:ascii="Times New Roman" w:hAnsi="Times New Roman"/>
          <w:szCs w:val="24"/>
        </w:rPr>
        <w:t>permittee</w:t>
      </w:r>
      <w:proofErr w:type="spellEnd"/>
      <w:r w:rsidR="00AE0898">
        <w:rPr>
          <w:rFonts w:ascii="Times New Roman" w:hAnsi="Times New Roman"/>
          <w:szCs w:val="24"/>
        </w:rPr>
        <w:t xml:space="preserve"> shall</w:t>
      </w:r>
      <w:r w:rsidRPr="00C41632">
        <w:rPr>
          <w:rFonts w:ascii="Times New Roman" w:hAnsi="Times New Roman"/>
          <w:szCs w:val="24"/>
        </w:rPr>
        <w:t xml:space="preserve"> submit two copies of the compliance test report</w:t>
      </w:r>
      <w:r w:rsidR="00041E97" w:rsidRPr="00C41632">
        <w:rPr>
          <w:rFonts w:ascii="Times New Roman" w:hAnsi="Times New Roman"/>
          <w:szCs w:val="24"/>
        </w:rPr>
        <w:t>s</w:t>
      </w:r>
      <w:r w:rsidRPr="00C41632">
        <w:rPr>
          <w:rFonts w:ascii="Times New Roman" w:hAnsi="Times New Roman"/>
          <w:szCs w:val="24"/>
        </w:rPr>
        <w:t xml:space="preserve"> to </w:t>
      </w:r>
      <w:r w:rsidRPr="00E64B34">
        <w:rPr>
          <w:rFonts w:ascii="Times New Roman" w:hAnsi="Times New Roman"/>
          <w:szCs w:val="24"/>
        </w:rPr>
        <w:t xml:space="preserve">the Air Compliance Section of the EPC within forty-five </w:t>
      </w:r>
      <w:r w:rsidR="007A3BDB" w:rsidRPr="00E64B34">
        <w:rPr>
          <w:rFonts w:ascii="Times New Roman" w:hAnsi="Times New Roman"/>
          <w:szCs w:val="24"/>
        </w:rPr>
        <w:t>days of completion of compliance testing</w:t>
      </w:r>
      <w:r w:rsidRPr="00E64B34">
        <w:rPr>
          <w:rFonts w:ascii="Times New Roman" w:hAnsi="Times New Roman"/>
          <w:szCs w:val="24"/>
        </w:rPr>
        <w:t>.  The test report shall contain sufficient detail on the source tested and the test procedures used to allow the EPC to determine if the test was properly conducted and the test results properly computed.  [Rule 62-29</w:t>
      </w:r>
      <w:r w:rsidRPr="00C41632">
        <w:rPr>
          <w:rFonts w:ascii="Times New Roman" w:hAnsi="Times New Roman"/>
          <w:szCs w:val="24"/>
        </w:rPr>
        <w:t>7.310(8), F.A.C.</w:t>
      </w:r>
      <w:r w:rsidR="00E64B34">
        <w:rPr>
          <w:rFonts w:ascii="Times New Roman" w:hAnsi="Times New Roman"/>
          <w:szCs w:val="24"/>
        </w:rPr>
        <w:t xml:space="preserve"> and Permit No. 0571342-004-AC</w:t>
      </w:r>
      <w:r w:rsidRPr="00C41632">
        <w:rPr>
          <w:rFonts w:ascii="Times New Roman" w:hAnsi="Times New Roman"/>
          <w:szCs w:val="24"/>
        </w:rPr>
        <w:t>]</w:t>
      </w:r>
    </w:p>
    <w:p w:rsidR="00AE0898" w:rsidRPr="00C41632" w:rsidRDefault="00AE0898" w:rsidP="00AE0898">
      <w:pPr>
        <w:widowControl/>
        <w:tabs>
          <w:tab w:val="left" w:pos="-720"/>
        </w:tabs>
        <w:suppressAutoHyphens/>
        <w:jc w:val="both"/>
        <w:rPr>
          <w:rFonts w:ascii="Times New Roman" w:hAnsi="Times New Roman"/>
          <w:b/>
          <w:spacing w:val="-3"/>
          <w:szCs w:val="24"/>
          <w:u w:val="single"/>
        </w:rPr>
      </w:pPr>
    </w:p>
    <w:p w:rsidR="000862FC" w:rsidRPr="00AE0898" w:rsidRDefault="00726124" w:rsidP="00C41632">
      <w:pPr>
        <w:widowControl/>
        <w:numPr>
          <w:ilvl w:val="0"/>
          <w:numId w:val="9"/>
        </w:numPr>
        <w:tabs>
          <w:tab w:val="left" w:pos="-720"/>
        </w:tabs>
        <w:suppressAutoHyphens/>
        <w:jc w:val="both"/>
        <w:rPr>
          <w:rFonts w:ascii="Times New Roman" w:hAnsi="Times New Roman"/>
          <w:b/>
          <w:spacing w:val="-3"/>
          <w:szCs w:val="24"/>
          <w:u w:val="single"/>
        </w:rPr>
      </w:pPr>
      <w:r w:rsidRPr="00C41632">
        <w:rPr>
          <w:rFonts w:ascii="Times New Roman" w:hAnsi="Times New Roman"/>
          <w:spacing w:val="-3"/>
          <w:szCs w:val="24"/>
        </w:rPr>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shall require the owner or operator of the source to conduct compliance tests which identify the nature and quantity of pollutant emissions from the source and to provide a report on the results of said tests to the EPC. [Rule 62-297.310(7)(b), F.A.C.</w:t>
      </w:r>
      <w:r w:rsidR="006E74D1" w:rsidRPr="006E74D1">
        <w:rPr>
          <w:rFonts w:ascii="Times New Roman" w:hAnsi="Times New Roman"/>
          <w:szCs w:val="24"/>
        </w:rPr>
        <w:t xml:space="preserve"> </w:t>
      </w:r>
      <w:r w:rsidR="006E74D1" w:rsidRPr="006E74D1">
        <w:rPr>
          <w:rFonts w:ascii="Times New Roman" w:hAnsi="Times New Roman"/>
          <w:spacing w:val="-3"/>
          <w:szCs w:val="24"/>
        </w:rPr>
        <w:t>and Permit No. 0571342-004-AC</w:t>
      </w:r>
      <w:r w:rsidR="00E71890" w:rsidRPr="00C41632">
        <w:rPr>
          <w:rFonts w:ascii="Times New Roman" w:hAnsi="Times New Roman"/>
          <w:spacing w:val="-3"/>
          <w:szCs w:val="24"/>
        </w:rPr>
        <w:t>]</w:t>
      </w:r>
    </w:p>
    <w:p w:rsidR="00AE0898" w:rsidRPr="00C41632" w:rsidRDefault="00AE0898" w:rsidP="00AE0898">
      <w:pPr>
        <w:widowControl/>
        <w:tabs>
          <w:tab w:val="left" w:pos="-720"/>
        </w:tabs>
        <w:suppressAutoHyphens/>
        <w:jc w:val="both"/>
        <w:rPr>
          <w:rFonts w:ascii="Times New Roman" w:hAnsi="Times New Roman"/>
          <w:b/>
          <w:spacing w:val="-3"/>
          <w:szCs w:val="24"/>
          <w:u w:val="single"/>
        </w:rPr>
      </w:pPr>
    </w:p>
    <w:p w:rsidR="000862FC" w:rsidRDefault="000862FC" w:rsidP="00C41632">
      <w:pPr>
        <w:keepNext/>
        <w:widowControl/>
        <w:tabs>
          <w:tab w:val="left" w:pos="-720"/>
        </w:tabs>
        <w:suppressAutoHyphens/>
        <w:jc w:val="both"/>
        <w:rPr>
          <w:rFonts w:ascii="Times New Roman" w:hAnsi="Times New Roman"/>
          <w:b/>
          <w:spacing w:val="-3"/>
          <w:szCs w:val="24"/>
          <w:u w:val="single"/>
        </w:rPr>
      </w:pPr>
      <w:r w:rsidRPr="00C41632">
        <w:rPr>
          <w:rFonts w:ascii="Times New Roman" w:hAnsi="Times New Roman"/>
          <w:b/>
          <w:spacing w:val="-3"/>
          <w:szCs w:val="24"/>
          <w:u w:val="single"/>
        </w:rPr>
        <w:t xml:space="preserve">Recordkeeping </w:t>
      </w:r>
      <w:proofErr w:type="gramStart"/>
      <w:r w:rsidRPr="00C41632">
        <w:rPr>
          <w:rFonts w:ascii="Times New Roman" w:hAnsi="Times New Roman"/>
          <w:b/>
          <w:spacing w:val="-3"/>
          <w:szCs w:val="24"/>
          <w:u w:val="single"/>
        </w:rPr>
        <w:t>And</w:t>
      </w:r>
      <w:proofErr w:type="gramEnd"/>
      <w:r w:rsidRPr="00C41632">
        <w:rPr>
          <w:rFonts w:ascii="Times New Roman" w:hAnsi="Times New Roman"/>
          <w:b/>
          <w:spacing w:val="-3"/>
          <w:szCs w:val="24"/>
          <w:u w:val="single"/>
        </w:rPr>
        <w:t xml:space="preserve"> Reporting Requirements</w:t>
      </w:r>
    </w:p>
    <w:p w:rsidR="00E64B34" w:rsidRPr="00C41632" w:rsidRDefault="00E64B34" w:rsidP="00C41632">
      <w:pPr>
        <w:keepNext/>
        <w:widowControl/>
        <w:tabs>
          <w:tab w:val="left" w:pos="-720"/>
        </w:tabs>
        <w:suppressAutoHyphens/>
        <w:jc w:val="both"/>
        <w:rPr>
          <w:rFonts w:ascii="Times New Roman" w:hAnsi="Times New Roman"/>
          <w:b/>
          <w:spacing w:val="-3"/>
          <w:szCs w:val="24"/>
          <w:u w:val="single"/>
        </w:rPr>
      </w:pPr>
    </w:p>
    <w:p w:rsidR="000862FC" w:rsidRPr="00CC348C" w:rsidRDefault="000862FC" w:rsidP="00C41632">
      <w:pPr>
        <w:widowControl/>
        <w:numPr>
          <w:ilvl w:val="0"/>
          <w:numId w:val="9"/>
        </w:numPr>
        <w:tabs>
          <w:tab w:val="left" w:pos="-720"/>
        </w:tabs>
        <w:suppressAutoHyphens/>
        <w:jc w:val="both"/>
        <w:rPr>
          <w:rFonts w:ascii="Times New Roman" w:hAnsi="Times New Roman"/>
          <w:b/>
          <w:spacing w:val="-3"/>
          <w:szCs w:val="24"/>
          <w:u w:val="single"/>
        </w:rPr>
      </w:pPr>
      <w:r w:rsidRPr="00D51234">
        <w:rPr>
          <w:rFonts w:ascii="Times New Roman" w:hAnsi="Times New Roman"/>
          <w:spacing w:val="-3"/>
          <w:szCs w:val="24"/>
        </w:rPr>
        <w:t xml:space="preserve">In order to demonstrate compliance with Specific Condition No. </w:t>
      </w:r>
      <w:r w:rsidR="00C25629" w:rsidRPr="00D51234">
        <w:rPr>
          <w:rFonts w:ascii="Times New Roman" w:hAnsi="Times New Roman"/>
          <w:spacing w:val="-3"/>
          <w:szCs w:val="24"/>
        </w:rPr>
        <w:t>5</w:t>
      </w:r>
      <w:r w:rsidRPr="00D51234">
        <w:rPr>
          <w:rFonts w:ascii="Times New Roman" w:hAnsi="Times New Roman"/>
          <w:spacing w:val="-3"/>
          <w:szCs w:val="24"/>
        </w:rPr>
        <w:t xml:space="preserve">, the </w:t>
      </w:r>
      <w:proofErr w:type="spellStart"/>
      <w:r w:rsidRPr="00D51234">
        <w:rPr>
          <w:rFonts w:ascii="Times New Roman" w:hAnsi="Times New Roman"/>
          <w:spacing w:val="-3"/>
          <w:szCs w:val="24"/>
        </w:rPr>
        <w:t>permittee</w:t>
      </w:r>
      <w:proofErr w:type="spellEnd"/>
      <w:r w:rsidRPr="00D51234">
        <w:rPr>
          <w:rFonts w:ascii="Times New Roman" w:hAnsi="Times New Roman"/>
          <w:spacing w:val="-3"/>
          <w:szCs w:val="24"/>
        </w:rPr>
        <w:t xml:space="preserve"> shall maintain</w:t>
      </w:r>
      <w:r w:rsidR="00A04B9C">
        <w:rPr>
          <w:rFonts w:ascii="Times New Roman" w:hAnsi="Times New Roman"/>
          <w:spacing w:val="-3"/>
          <w:szCs w:val="24"/>
        </w:rPr>
        <w:t xml:space="preserve"> monthly</w:t>
      </w:r>
      <w:r w:rsidRPr="00D51234">
        <w:rPr>
          <w:rFonts w:ascii="Times New Roman" w:hAnsi="Times New Roman"/>
          <w:spacing w:val="-3"/>
          <w:szCs w:val="24"/>
        </w:rPr>
        <w:t xml:space="preserve"> records of the </w:t>
      </w:r>
      <w:r w:rsidR="00605DDC" w:rsidRPr="00D51234">
        <w:rPr>
          <w:rFonts w:ascii="Times New Roman" w:hAnsi="Times New Roman"/>
          <w:spacing w:val="-3"/>
          <w:szCs w:val="24"/>
        </w:rPr>
        <w:t xml:space="preserve">GTR paving asphalt processing </w:t>
      </w:r>
      <w:r w:rsidR="004F765B" w:rsidRPr="00D51234">
        <w:rPr>
          <w:rFonts w:ascii="Times New Roman" w:hAnsi="Times New Roman"/>
          <w:spacing w:val="-3"/>
          <w:szCs w:val="24"/>
        </w:rPr>
        <w:t>operations</w:t>
      </w:r>
      <w:r w:rsidRPr="00D51234">
        <w:rPr>
          <w:rFonts w:ascii="Times New Roman" w:hAnsi="Times New Roman"/>
          <w:spacing w:val="-3"/>
          <w:szCs w:val="24"/>
        </w:rPr>
        <w:t xml:space="preserve">.  </w:t>
      </w:r>
      <w:r w:rsidR="00CC348C" w:rsidRPr="00D51234">
        <w:rPr>
          <w:rFonts w:ascii="Times New Roman" w:hAnsi="Times New Roman"/>
          <w:szCs w:val="24"/>
        </w:rPr>
        <w:t>The records shall be maintaine</w:t>
      </w:r>
      <w:r w:rsidR="00D51234">
        <w:rPr>
          <w:rFonts w:ascii="Times New Roman" w:hAnsi="Times New Roman"/>
          <w:szCs w:val="24"/>
        </w:rPr>
        <w:t xml:space="preserve">d </w:t>
      </w:r>
      <w:r w:rsidR="00CC348C" w:rsidRPr="00CC348C">
        <w:rPr>
          <w:rFonts w:ascii="Times New Roman" w:hAnsi="Times New Roman"/>
          <w:szCs w:val="24"/>
        </w:rPr>
        <w:t xml:space="preserve">on-site for a minimum of </w:t>
      </w:r>
      <w:r w:rsidR="00D51234">
        <w:rPr>
          <w:rFonts w:ascii="Times New Roman" w:hAnsi="Times New Roman"/>
          <w:szCs w:val="24"/>
        </w:rPr>
        <w:t>three</w:t>
      </w:r>
      <w:r w:rsidR="00CC348C" w:rsidRPr="00CC348C">
        <w:rPr>
          <w:rFonts w:ascii="Times New Roman" w:hAnsi="Times New Roman"/>
          <w:szCs w:val="24"/>
        </w:rPr>
        <w:t xml:space="preserve"> years and shall be made available to the Environmental Protection Commission of Hillsborough County, state and federal officials upon request.</w:t>
      </w:r>
      <w:r w:rsidR="00D51234" w:rsidRPr="00D51234">
        <w:rPr>
          <w:rFonts w:ascii="Times New Roman" w:hAnsi="Times New Roman"/>
          <w:spacing w:val="-3"/>
          <w:szCs w:val="24"/>
        </w:rPr>
        <w:t xml:space="preserve"> The facility records shall include, but are not limited to, the following</w:t>
      </w:r>
      <w:r w:rsidR="00D51234">
        <w:rPr>
          <w:rFonts w:ascii="Times New Roman" w:hAnsi="Times New Roman"/>
          <w:spacing w:val="-3"/>
          <w:szCs w:val="24"/>
        </w:rPr>
        <w:t xml:space="preserve">:  </w:t>
      </w:r>
      <w:r w:rsidR="007A3BDB" w:rsidRPr="00C41632">
        <w:rPr>
          <w:rFonts w:ascii="Times New Roman" w:hAnsi="Times New Roman"/>
          <w:spacing w:val="-3"/>
          <w:szCs w:val="24"/>
        </w:rPr>
        <w:t>[Rules 62-4.070(3) and 62-4.160(14), F.A.C.]</w:t>
      </w:r>
    </w:p>
    <w:p w:rsidR="00CC348C" w:rsidRPr="00C41632" w:rsidRDefault="00CC348C" w:rsidP="00CC348C">
      <w:pPr>
        <w:widowControl/>
        <w:tabs>
          <w:tab w:val="left" w:pos="-720"/>
        </w:tabs>
        <w:suppressAutoHyphens/>
        <w:jc w:val="both"/>
        <w:rPr>
          <w:rFonts w:ascii="Times New Roman" w:hAnsi="Times New Roman"/>
          <w:b/>
          <w:spacing w:val="-3"/>
          <w:szCs w:val="24"/>
          <w:u w:val="single"/>
        </w:rPr>
      </w:pPr>
    </w:p>
    <w:p w:rsidR="00354202" w:rsidRPr="00C41632" w:rsidRDefault="000862FC" w:rsidP="00C41632">
      <w:pPr>
        <w:keepNext/>
        <w:widowControl/>
        <w:numPr>
          <w:ilvl w:val="1"/>
          <w:numId w:val="28"/>
        </w:num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41632">
        <w:rPr>
          <w:rFonts w:ascii="Times New Roman" w:hAnsi="Times New Roman"/>
          <w:spacing w:val="-3"/>
          <w:szCs w:val="24"/>
        </w:rPr>
        <w:t>Month and Year of the data recorded;</w:t>
      </w:r>
    </w:p>
    <w:p w:rsidR="001A02DB" w:rsidRPr="00C41632" w:rsidRDefault="00313B28" w:rsidP="00C41632">
      <w:pPr>
        <w:widowControl/>
        <w:numPr>
          <w:ilvl w:val="1"/>
          <w:numId w:val="28"/>
        </w:num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41632">
        <w:rPr>
          <w:rFonts w:ascii="Times New Roman" w:hAnsi="Times New Roman"/>
          <w:spacing w:val="-3"/>
          <w:szCs w:val="24"/>
        </w:rPr>
        <w:t xml:space="preserve">The total weight of paving asphalt produced, in tons, on a monthly basis and the rolling </w:t>
      </w:r>
      <w:r w:rsidR="007A2523" w:rsidRPr="00C41632">
        <w:rPr>
          <w:rFonts w:ascii="Times New Roman" w:hAnsi="Times New Roman"/>
          <w:spacing w:val="-3"/>
          <w:szCs w:val="24"/>
        </w:rPr>
        <w:t>12-</w:t>
      </w:r>
      <w:r w:rsidRPr="00C41632">
        <w:rPr>
          <w:rFonts w:ascii="Times New Roman" w:hAnsi="Times New Roman"/>
          <w:spacing w:val="-3"/>
          <w:szCs w:val="24"/>
        </w:rPr>
        <w:t>consecutive month</w:t>
      </w:r>
      <w:r w:rsidR="00ED415F">
        <w:rPr>
          <w:rFonts w:ascii="Times New Roman" w:hAnsi="Times New Roman"/>
          <w:spacing w:val="-3"/>
          <w:szCs w:val="24"/>
        </w:rPr>
        <w:t xml:space="preserve"> total</w:t>
      </w:r>
      <w:r w:rsidRPr="00C41632">
        <w:rPr>
          <w:rFonts w:ascii="Times New Roman" w:hAnsi="Times New Roman"/>
          <w:spacing w:val="-3"/>
          <w:szCs w:val="24"/>
        </w:rPr>
        <w:t>;</w:t>
      </w:r>
    </w:p>
    <w:p w:rsidR="00A04B9C" w:rsidRDefault="004F765B" w:rsidP="00C41632">
      <w:pPr>
        <w:widowControl/>
        <w:numPr>
          <w:ilvl w:val="1"/>
          <w:numId w:val="28"/>
        </w:num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41632">
        <w:rPr>
          <w:rFonts w:ascii="Times New Roman" w:hAnsi="Times New Roman"/>
          <w:spacing w:val="-3"/>
          <w:szCs w:val="24"/>
        </w:rPr>
        <w:t>The total amount of diesel fuel consumed, in gallons</w:t>
      </w:r>
      <w:r w:rsidR="00631D03">
        <w:rPr>
          <w:rFonts w:ascii="Times New Roman" w:hAnsi="Times New Roman"/>
          <w:spacing w:val="-3"/>
          <w:szCs w:val="24"/>
        </w:rPr>
        <w:t>,</w:t>
      </w:r>
      <w:r w:rsidRPr="00C41632">
        <w:rPr>
          <w:rFonts w:ascii="Times New Roman" w:hAnsi="Times New Roman"/>
          <w:spacing w:val="-3"/>
          <w:szCs w:val="24"/>
        </w:rPr>
        <w:t xml:space="preserve"> on a monthly basis and the rolling </w:t>
      </w:r>
      <w:r w:rsidR="007A2523" w:rsidRPr="00C41632">
        <w:rPr>
          <w:rFonts w:ascii="Times New Roman" w:hAnsi="Times New Roman"/>
          <w:spacing w:val="-3"/>
          <w:szCs w:val="24"/>
        </w:rPr>
        <w:t>12-</w:t>
      </w:r>
      <w:r w:rsidRPr="00C41632">
        <w:rPr>
          <w:rFonts w:ascii="Times New Roman" w:hAnsi="Times New Roman"/>
          <w:spacing w:val="-3"/>
          <w:szCs w:val="24"/>
        </w:rPr>
        <w:t>consecutive month</w:t>
      </w:r>
      <w:r w:rsidR="00ED415F">
        <w:rPr>
          <w:rFonts w:ascii="Times New Roman" w:hAnsi="Times New Roman"/>
          <w:spacing w:val="-3"/>
          <w:szCs w:val="24"/>
        </w:rPr>
        <w:t xml:space="preserve"> total</w:t>
      </w:r>
      <w:r w:rsidRPr="00C41632">
        <w:rPr>
          <w:rFonts w:ascii="Times New Roman" w:hAnsi="Times New Roman"/>
          <w:spacing w:val="-3"/>
          <w:szCs w:val="24"/>
        </w:rPr>
        <w:t>.</w:t>
      </w:r>
      <w:r w:rsidR="007A2523" w:rsidRPr="00C41632">
        <w:rPr>
          <w:rFonts w:ascii="Times New Roman" w:hAnsi="Times New Roman"/>
          <w:spacing w:val="-3"/>
          <w:szCs w:val="24"/>
        </w:rPr>
        <w:t xml:space="preserve">  </w:t>
      </w:r>
    </w:p>
    <w:p w:rsidR="000862FC" w:rsidRDefault="007A2523" w:rsidP="00C41632">
      <w:pPr>
        <w:widowControl/>
        <w:numPr>
          <w:ilvl w:val="1"/>
          <w:numId w:val="28"/>
        </w:num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41632">
        <w:rPr>
          <w:rFonts w:ascii="Times New Roman" w:hAnsi="Times New Roman"/>
          <w:spacing w:val="-3"/>
          <w:szCs w:val="24"/>
        </w:rPr>
        <w:t>Records of</w:t>
      </w:r>
      <w:r w:rsidR="00A04B9C">
        <w:rPr>
          <w:rFonts w:ascii="Times New Roman" w:hAnsi="Times New Roman"/>
          <w:spacing w:val="-3"/>
          <w:szCs w:val="24"/>
        </w:rPr>
        <w:t xml:space="preserve"> the</w:t>
      </w:r>
      <w:r w:rsidRPr="00C41632">
        <w:rPr>
          <w:rFonts w:ascii="Times New Roman" w:hAnsi="Times New Roman"/>
          <w:spacing w:val="-3"/>
          <w:szCs w:val="24"/>
        </w:rPr>
        <w:t xml:space="preserve"> fuel oil sulfur content.</w:t>
      </w:r>
    </w:p>
    <w:p w:rsidR="00833FF5" w:rsidRPr="00C41632" w:rsidRDefault="00CC348C" w:rsidP="00C41632">
      <w:pPr>
        <w:numPr>
          <w:ilvl w:val="0"/>
          <w:numId w:val="9"/>
        </w:numPr>
        <w:tabs>
          <w:tab w:val="left" w:pos="-720"/>
          <w:tab w:val="left" w:pos="432"/>
        </w:tabs>
        <w:suppressAutoHyphens/>
        <w:jc w:val="both"/>
        <w:rPr>
          <w:rFonts w:ascii="Times New Roman" w:hAnsi="Times New Roman"/>
          <w:szCs w:val="24"/>
        </w:rPr>
      </w:pPr>
      <w:r>
        <w:rPr>
          <w:rFonts w:ascii="Times New Roman" w:hAnsi="Times New Roman"/>
          <w:spacing w:val="-3"/>
          <w:szCs w:val="24"/>
        </w:rPr>
        <w:lastRenderedPageBreak/>
        <w:t xml:space="preserve">  </w:t>
      </w:r>
      <w:r w:rsidR="00A1600B">
        <w:rPr>
          <w:rFonts w:ascii="Times New Roman" w:hAnsi="Times New Roman"/>
          <w:spacing w:val="-3"/>
          <w:szCs w:val="24"/>
        </w:rPr>
        <w:t xml:space="preserve">  </w:t>
      </w:r>
      <w:r w:rsidR="00833FF5" w:rsidRPr="00C41632">
        <w:rPr>
          <w:rFonts w:ascii="Times New Roman" w:hAnsi="Times New Roman"/>
          <w:spacing w:val="-3"/>
          <w:szCs w:val="24"/>
        </w:rPr>
        <w:t xml:space="preserve">The </w:t>
      </w:r>
      <w:proofErr w:type="spellStart"/>
      <w:r w:rsidR="00833FF5" w:rsidRPr="00C41632">
        <w:rPr>
          <w:rFonts w:ascii="Times New Roman" w:hAnsi="Times New Roman"/>
          <w:spacing w:val="-3"/>
          <w:szCs w:val="24"/>
        </w:rPr>
        <w:t>permittee</w:t>
      </w:r>
      <w:proofErr w:type="spellEnd"/>
      <w:r w:rsidR="00833FF5" w:rsidRPr="00C41632">
        <w:rPr>
          <w:rFonts w:ascii="Times New Roman" w:hAnsi="Times New Roman"/>
          <w:spacing w:val="-3"/>
          <w:szCs w:val="24"/>
        </w:rPr>
        <w:t xml:space="preserve"> shall submit to the Environmental Protection Commission of Hillsborough County</w:t>
      </w:r>
      <w:r w:rsidR="00F84D16" w:rsidRPr="00C41632">
        <w:rPr>
          <w:rFonts w:ascii="Times New Roman" w:hAnsi="Times New Roman"/>
          <w:spacing w:val="-3"/>
          <w:szCs w:val="24"/>
        </w:rPr>
        <w:t>, by April 1</w:t>
      </w:r>
      <w:r w:rsidR="00F84D16" w:rsidRPr="00C41632">
        <w:rPr>
          <w:rFonts w:ascii="Times New Roman" w:hAnsi="Times New Roman"/>
          <w:spacing w:val="-3"/>
          <w:szCs w:val="24"/>
          <w:vertAlign w:val="superscript"/>
        </w:rPr>
        <w:t>st</w:t>
      </w:r>
      <w:r w:rsidR="00F84D16" w:rsidRPr="00C41632">
        <w:rPr>
          <w:rFonts w:ascii="Times New Roman" w:hAnsi="Times New Roman"/>
          <w:spacing w:val="-3"/>
          <w:szCs w:val="24"/>
        </w:rPr>
        <w:t xml:space="preserve"> of</w:t>
      </w:r>
      <w:r w:rsidR="00833FF5" w:rsidRPr="00C41632">
        <w:rPr>
          <w:rFonts w:ascii="Times New Roman" w:hAnsi="Times New Roman"/>
          <w:spacing w:val="-3"/>
          <w:szCs w:val="24"/>
        </w:rPr>
        <w:t xml:space="preserve"> each calendar year, a completed DEP Form 62-210.900(5), "Annual Operating Report (AOR) for Air Pollutant Emitting Facility", for the preceding calendar year.   [Rule 62-210.370(3), F.A.C.]</w:t>
      </w:r>
    </w:p>
    <w:p w:rsidR="00A04B9C" w:rsidRDefault="00A04B9C" w:rsidP="00C41632">
      <w:pPr>
        <w:widowControl/>
        <w:tabs>
          <w:tab w:val="left" w:pos="-720"/>
        </w:tabs>
        <w:suppressAutoHyphens/>
        <w:jc w:val="both"/>
        <w:rPr>
          <w:rFonts w:ascii="Times New Roman" w:hAnsi="Times New Roman"/>
          <w:b/>
          <w:spacing w:val="-3"/>
          <w:szCs w:val="24"/>
          <w:u w:val="single"/>
        </w:rPr>
      </w:pPr>
    </w:p>
    <w:p w:rsidR="00833FF5" w:rsidRDefault="00833FF5" w:rsidP="00C41632">
      <w:pPr>
        <w:widowControl/>
        <w:tabs>
          <w:tab w:val="left" w:pos="-720"/>
        </w:tabs>
        <w:suppressAutoHyphens/>
        <w:jc w:val="both"/>
        <w:rPr>
          <w:rFonts w:ascii="Times New Roman" w:hAnsi="Times New Roman"/>
          <w:b/>
          <w:spacing w:val="-3"/>
          <w:szCs w:val="24"/>
          <w:u w:val="single"/>
        </w:rPr>
      </w:pPr>
      <w:r w:rsidRPr="00C41632">
        <w:rPr>
          <w:rFonts w:ascii="Times New Roman" w:hAnsi="Times New Roman"/>
          <w:b/>
          <w:spacing w:val="-3"/>
          <w:szCs w:val="24"/>
          <w:u w:val="single"/>
        </w:rPr>
        <w:t>Permit Applications and Transfers</w:t>
      </w:r>
    </w:p>
    <w:p w:rsidR="00CC348C" w:rsidRPr="00C41632" w:rsidRDefault="00CC348C" w:rsidP="00C41632">
      <w:pPr>
        <w:widowControl/>
        <w:tabs>
          <w:tab w:val="left" w:pos="-720"/>
        </w:tabs>
        <w:suppressAutoHyphens/>
        <w:jc w:val="both"/>
        <w:rPr>
          <w:rFonts w:ascii="Times New Roman" w:hAnsi="Times New Roman"/>
          <w:b/>
          <w:spacing w:val="-3"/>
          <w:szCs w:val="24"/>
          <w:u w:val="single"/>
        </w:rPr>
      </w:pPr>
    </w:p>
    <w:p w:rsidR="00833FF5" w:rsidRDefault="00833FF5" w:rsidP="00C41632">
      <w:pPr>
        <w:numPr>
          <w:ilvl w:val="0"/>
          <w:numId w:val="9"/>
        </w:numPr>
        <w:tabs>
          <w:tab w:val="left" w:pos="-720"/>
        </w:tabs>
        <w:suppressAutoHyphens/>
        <w:jc w:val="both"/>
        <w:rPr>
          <w:rFonts w:ascii="Times New Roman" w:hAnsi="Times New Roman"/>
          <w:szCs w:val="24"/>
        </w:rPr>
      </w:pPr>
      <w:r w:rsidRPr="00C41632">
        <w:rPr>
          <w:rFonts w:ascii="Times New Roman" w:hAnsi="Times New Roman"/>
          <w:szCs w:val="24"/>
        </w:rPr>
        <w:t xml:space="preserve">If the </w:t>
      </w:r>
      <w:proofErr w:type="spellStart"/>
      <w:r w:rsidRPr="00C41632">
        <w:rPr>
          <w:rFonts w:ascii="Times New Roman" w:hAnsi="Times New Roman"/>
          <w:szCs w:val="24"/>
        </w:rPr>
        <w:t>permittee</w:t>
      </w:r>
      <w:proofErr w:type="spellEnd"/>
      <w:r w:rsidRPr="00C41632">
        <w:rPr>
          <w:rFonts w:ascii="Times New Roman" w:hAnsi="Times New Roman"/>
          <w:szCs w:val="24"/>
        </w:rPr>
        <w:t xml:space="preserv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CC348C" w:rsidRPr="00C41632" w:rsidRDefault="00CC348C" w:rsidP="00CC348C">
      <w:pPr>
        <w:tabs>
          <w:tab w:val="left" w:pos="-720"/>
        </w:tabs>
        <w:suppressAutoHyphens/>
        <w:jc w:val="both"/>
        <w:rPr>
          <w:rFonts w:ascii="Times New Roman" w:hAnsi="Times New Roman"/>
          <w:szCs w:val="24"/>
        </w:rPr>
      </w:pPr>
    </w:p>
    <w:p w:rsidR="00833FF5" w:rsidRPr="00CC348C" w:rsidRDefault="00833FF5" w:rsidP="00C41632">
      <w:pPr>
        <w:widowControl/>
        <w:numPr>
          <w:ilvl w:val="0"/>
          <w:numId w:val="9"/>
        </w:numPr>
        <w:tabs>
          <w:tab w:val="left" w:pos="-720"/>
        </w:tabs>
        <w:suppressAutoHyphens/>
        <w:jc w:val="both"/>
        <w:rPr>
          <w:rFonts w:ascii="Times New Roman" w:hAnsi="Times New Roman"/>
          <w:szCs w:val="24"/>
        </w:rPr>
      </w:pPr>
      <w:r w:rsidRPr="00C41632">
        <w:rPr>
          <w:rFonts w:ascii="Times New Roman" w:hAnsi="Times New Roman"/>
          <w:spacing w:val="-3"/>
          <w:szCs w:val="24"/>
        </w:rPr>
        <w:t xml:space="preserve">The </w:t>
      </w:r>
      <w:proofErr w:type="spellStart"/>
      <w:r w:rsidRPr="00C41632">
        <w:rPr>
          <w:rFonts w:ascii="Times New Roman" w:hAnsi="Times New Roman"/>
          <w:spacing w:val="-3"/>
          <w:szCs w:val="24"/>
        </w:rPr>
        <w:t>permittee</w:t>
      </w:r>
      <w:proofErr w:type="spellEnd"/>
      <w:r w:rsidRPr="00C41632">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 F.A.C., </w:t>
      </w:r>
      <w:proofErr w:type="gramStart"/>
      <w:r w:rsidRPr="00C41632">
        <w:rPr>
          <w:rFonts w:ascii="Times New Roman" w:hAnsi="Times New Roman"/>
          <w:spacing w:val="-3"/>
          <w:szCs w:val="24"/>
        </w:rPr>
        <w:t>Modification</w:t>
      </w:r>
      <w:proofErr w:type="gramEnd"/>
      <w:r w:rsidRPr="00C41632">
        <w:rPr>
          <w:rFonts w:ascii="Times New Roman" w:hAnsi="Times New Roman"/>
          <w:spacing w:val="-3"/>
          <w:szCs w:val="24"/>
        </w:rPr>
        <w:t>.  The changes do not include normal maintenance, but may include, and are not limited to, the following, and may also require prior authorization before implementation:</w:t>
      </w:r>
      <w:r w:rsidR="008161C9">
        <w:rPr>
          <w:rFonts w:ascii="Times New Roman" w:hAnsi="Times New Roman"/>
          <w:spacing w:val="-3"/>
          <w:szCs w:val="24"/>
        </w:rPr>
        <w:t xml:space="preserve"> </w:t>
      </w:r>
      <w:r w:rsidR="008161C9" w:rsidRPr="008161C9">
        <w:rPr>
          <w:rFonts w:ascii="Times New Roman" w:hAnsi="Times New Roman"/>
          <w:spacing w:val="-3"/>
          <w:szCs w:val="24"/>
        </w:rPr>
        <w:t xml:space="preserve"> </w:t>
      </w:r>
      <w:r w:rsidR="008161C9" w:rsidRPr="00C41632">
        <w:rPr>
          <w:rFonts w:ascii="Times New Roman" w:hAnsi="Times New Roman"/>
          <w:spacing w:val="-3"/>
          <w:szCs w:val="24"/>
        </w:rPr>
        <w:t>[Rules 62-210.300 and 62-4.070(3), F.A.C.]</w:t>
      </w:r>
    </w:p>
    <w:p w:rsidR="00CC348C" w:rsidRPr="00C41632" w:rsidRDefault="00CC348C" w:rsidP="00CC348C">
      <w:pPr>
        <w:widowControl/>
        <w:tabs>
          <w:tab w:val="left" w:pos="-720"/>
        </w:tabs>
        <w:suppressAutoHyphens/>
        <w:jc w:val="both"/>
        <w:rPr>
          <w:rFonts w:ascii="Times New Roman" w:hAnsi="Times New Roman"/>
          <w:szCs w:val="24"/>
        </w:rPr>
      </w:pPr>
    </w:p>
    <w:p w:rsidR="009746E8" w:rsidRPr="009746E8" w:rsidRDefault="00833FF5" w:rsidP="009746E8">
      <w:pPr>
        <w:numPr>
          <w:ilvl w:val="0"/>
          <w:numId w:val="34"/>
        </w:numPr>
        <w:tabs>
          <w:tab w:val="left" w:pos="-720"/>
        </w:tabs>
        <w:suppressAutoHyphens/>
        <w:jc w:val="both"/>
        <w:rPr>
          <w:rFonts w:ascii="Times New Roman" w:hAnsi="Times New Roman"/>
          <w:szCs w:val="24"/>
        </w:rPr>
      </w:pPr>
      <w:r w:rsidRPr="00C41632">
        <w:rPr>
          <w:rFonts w:ascii="Times New Roman" w:hAnsi="Times New Roman"/>
          <w:spacing w:val="-3"/>
          <w:szCs w:val="24"/>
        </w:rPr>
        <w:t>Alteration or replacement of any equipment or major component of such equipment</w:t>
      </w:r>
    </w:p>
    <w:p w:rsidR="00833FF5" w:rsidRPr="009746E8" w:rsidRDefault="00833FF5" w:rsidP="00C41632">
      <w:pPr>
        <w:numPr>
          <w:ilvl w:val="0"/>
          <w:numId w:val="34"/>
        </w:numPr>
        <w:tabs>
          <w:tab w:val="left" w:pos="-720"/>
        </w:tabs>
        <w:suppressAutoHyphens/>
        <w:jc w:val="both"/>
        <w:rPr>
          <w:rFonts w:ascii="Times New Roman" w:hAnsi="Times New Roman"/>
          <w:szCs w:val="24"/>
        </w:rPr>
      </w:pPr>
      <w:r w:rsidRPr="00C41632">
        <w:rPr>
          <w:rFonts w:ascii="Times New Roman" w:hAnsi="Times New Roman"/>
          <w:spacing w:val="-3"/>
          <w:szCs w:val="24"/>
        </w:rPr>
        <w:t>Installation or addition of any equipment which is a source of air pollution</w:t>
      </w:r>
    </w:p>
    <w:p w:rsidR="009746E8" w:rsidRPr="00C41632" w:rsidRDefault="0034114C" w:rsidP="00C41632">
      <w:pPr>
        <w:numPr>
          <w:ilvl w:val="0"/>
          <w:numId w:val="34"/>
        </w:numPr>
        <w:tabs>
          <w:tab w:val="left" w:pos="-720"/>
        </w:tabs>
        <w:suppressAutoHyphens/>
        <w:jc w:val="both"/>
        <w:rPr>
          <w:rFonts w:ascii="Times New Roman" w:hAnsi="Times New Roman"/>
          <w:szCs w:val="24"/>
        </w:rPr>
      </w:pPr>
      <w:r>
        <w:rPr>
          <w:rFonts w:ascii="Times New Roman" w:hAnsi="Times New Roman"/>
          <w:szCs w:val="24"/>
        </w:rPr>
        <w:t xml:space="preserve">For Tank Nos. 9 and 10 – If the tanks </w:t>
      </w:r>
      <w:r w:rsidR="006C296E">
        <w:rPr>
          <w:rFonts w:ascii="Times New Roman" w:hAnsi="Times New Roman"/>
          <w:szCs w:val="24"/>
        </w:rPr>
        <w:t>will be</w:t>
      </w:r>
      <w:r>
        <w:rPr>
          <w:rFonts w:ascii="Times New Roman" w:hAnsi="Times New Roman"/>
          <w:szCs w:val="24"/>
        </w:rPr>
        <w:t xml:space="preserve"> used to store a product that is different than the product information submitted on January 30, 2014, the facility shall notify EPC at least 30 days prior to changing the product(s).</w:t>
      </w:r>
    </w:p>
    <w:p w:rsidR="00CC348C" w:rsidRPr="00C41632" w:rsidRDefault="00CC348C" w:rsidP="00C41632">
      <w:pPr>
        <w:tabs>
          <w:tab w:val="left" w:pos="-720"/>
          <w:tab w:val="left" w:pos="432"/>
        </w:tabs>
        <w:suppressAutoHyphens/>
        <w:jc w:val="both"/>
        <w:rPr>
          <w:rFonts w:ascii="Times New Roman" w:hAnsi="Times New Roman"/>
          <w:spacing w:val="-3"/>
          <w:szCs w:val="24"/>
        </w:rPr>
      </w:pPr>
    </w:p>
    <w:p w:rsidR="00CC348C" w:rsidRPr="00BD5750" w:rsidRDefault="00CC348C" w:rsidP="00CC348C">
      <w:pPr>
        <w:widowControl/>
        <w:numPr>
          <w:ilvl w:val="0"/>
          <w:numId w:val="9"/>
        </w:numPr>
        <w:tabs>
          <w:tab w:val="left" w:pos="-720"/>
          <w:tab w:val="left" w:pos="0"/>
          <w:tab w:val="left" w:pos="45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jc w:val="both"/>
        <w:rPr>
          <w:rFonts w:ascii="Times New Roman" w:hAnsi="Times New Roman"/>
          <w:spacing w:val="-3"/>
          <w:szCs w:val="24"/>
        </w:rPr>
      </w:pPr>
      <w:r>
        <w:rPr>
          <w:rFonts w:ascii="Times New Roman" w:hAnsi="Times New Roman"/>
          <w:spacing w:val="-3"/>
          <w:szCs w:val="24"/>
        </w:rPr>
        <w:t xml:space="preserve"> </w:t>
      </w:r>
      <w:r w:rsidR="00591292">
        <w:rPr>
          <w:rFonts w:ascii="Times New Roman" w:hAnsi="Times New Roman"/>
          <w:spacing w:val="-3"/>
          <w:szCs w:val="24"/>
        </w:rPr>
        <w:t xml:space="preserve">  </w:t>
      </w:r>
      <w:r w:rsidRPr="00BD5750">
        <w:rPr>
          <w:rFonts w:ascii="Times New Roman" w:hAnsi="Times New Roman"/>
          <w:spacing w:val="-3"/>
          <w:szCs w:val="24"/>
        </w:rPr>
        <w:t xml:space="preserve">Prior to sixty days before the expiration of this operating permit, the </w:t>
      </w:r>
      <w:proofErr w:type="spellStart"/>
      <w:r w:rsidRPr="00BD5750">
        <w:rPr>
          <w:rFonts w:ascii="Times New Roman" w:hAnsi="Times New Roman"/>
          <w:spacing w:val="-3"/>
          <w:szCs w:val="24"/>
        </w:rPr>
        <w:t>permittee</w:t>
      </w:r>
      <w:proofErr w:type="spellEnd"/>
      <w:r w:rsidRPr="00BD5750">
        <w:rPr>
          <w:rFonts w:ascii="Times New Roman" w:hAnsi="Times New Roman"/>
          <w:spacing w:val="-3"/>
          <w:szCs w:val="24"/>
        </w:rPr>
        <w:t xml:space="preserve"> shall apply for a renewal of the permit using the current version of the permit renewal application form.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w:t>
      </w:r>
      <w:r>
        <w:rPr>
          <w:rFonts w:ascii="Times New Roman" w:hAnsi="Times New Roman"/>
          <w:spacing w:val="-3"/>
          <w:szCs w:val="24"/>
        </w:rPr>
        <w:t>atutes. [</w:t>
      </w:r>
      <w:r w:rsidRPr="00BD5750">
        <w:rPr>
          <w:rFonts w:ascii="Times New Roman" w:hAnsi="Times New Roman"/>
          <w:spacing w:val="-3"/>
          <w:szCs w:val="24"/>
        </w:rPr>
        <w:t>Rules 62-4.090, 62-210.300(2), and 62-210.900, F.A.C.]</w:t>
      </w:r>
    </w:p>
    <w:p w:rsidR="008E6D72" w:rsidRPr="00C41632" w:rsidRDefault="008E6D72" w:rsidP="00C4163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58A1" w:rsidRPr="00C41632" w:rsidRDefault="00BB58A1" w:rsidP="00C4163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t>ENVIRONMENTAL PROTECTION COMMISSION</w:t>
      </w:r>
    </w:p>
    <w:p w:rsidR="00BB58A1" w:rsidRPr="00C41632" w:rsidRDefault="00BB58A1" w:rsidP="00C4163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t>OF HILLSBOROUGH COUNTY</w:t>
      </w:r>
    </w:p>
    <w:p w:rsidR="00BB58A1" w:rsidRDefault="00BB58A1" w:rsidP="00C4163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502F2" w:rsidRPr="00C41632" w:rsidRDefault="005502F2" w:rsidP="00C4163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58A1" w:rsidRPr="00C41632" w:rsidRDefault="00BB58A1" w:rsidP="00C4163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t>_________________________________</w:t>
      </w:r>
    </w:p>
    <w:p w:rsidR="00BB58A1" w:rsidRPr="00C41632" w:rsidRDefault="00BB58A1" w:rsidP="00C4163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t>Richard D. Garrity, Ph.D.</w:t>
      </w:r>
    </w:p>
    <w:p w:rsidR="00BB58A1" w:rsidRPr="00C41632" w:rsidRDefault="00BB58A1" w:rsidP="00C4163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r>
      <w:r w:rsidRPr="00C41632">
        <w:rPr>
          <w:rFonts w:ascii="Times New Roman" w:hAnsi="Times New Roman"/>
          <w:spacing w:val="-3"/>
          <w:szCs w:val="24"/>
        </w:rPr>
        <w:tab/>
        <w:t>Executive Director</w:t>
      </w:r>
    </w:p>
    <w:p w:rsidR="00AF3803" w:rsidRPr="00C41632" w:rsidRDefault="00AF3803" w:rsidP="00C4163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sectPr w:rsidR="00AF3803" w:rsidRPr="00C41632" w:rsidSect="00957BE2">
          <w:headerReference w:type="default" r:id="rId20"/>
          <w:endnotePr>
            <w:numFmt w:val="decimal"/>
          </w:endnotePr>
          <w:pgSz w:w="12240" w:h="15840"/>
          <w:pgMar w:top="1440" w:right="1080" w:bottom="720" w:left="1080" w:header="1440" w:footer="720" w:gutter="0"/>
          <w:pgNumType w:start="3"/>
          <w:cols w:space="720"/>
          <w:noEndnote/>
        </w:sectPr>
      </w:pPr>
    </w:p>
    <w:p w:rsidR="00E3160F" w:rsidRPr="00C41632" w:rsidRDefault="00E3160F" w:rsidP="00C4163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sectPr w:rsidR="00E3160F" w:rsidRPr="00C41632">
      <w:headerReference w:type="default" r:id="rId21"/>
      <w:footerReference w:type="default" r:id="rId22"/>
      <w:endnotePr>
        <w:numFmt w:val="decimal"/>
      </w:endnotePr>
      <w:pgSz w:w="12240" w:h="15840"/>
      <w:pgMar w:top="1440" w:right="1080" w:bottom="720" w:left="1080" w:header="144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2B7D" w:rsidRDefault="00D92B7D">
      <w:pPr>
        <w:spacing w:line="20" w:lineRule="exact"/>
      </w:pPr>
    </w:p>
  </w:endnote>
  <w:endnote w:type="continuationSeparator" w:id="0">
    <w:p w:rsidR="00D92B7D" w:rsidRDefault="00D92B7D">
      <w:r>
        <w:t xml:space="preserve"> </w:t>
      </w:r>
    </w:p>
  </w:endnote>
  <w:endnote w:type="continuationNotice" w:id="1">
    <w:p w:rsidR="00D92B7D" w:rsidRDefault="00D92B7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B7D" w:rsidRDefault="00D92B7D" w:rsidP="004F7AA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92B7D" w:rsidRDefault="00D92B7D" w:rsidP="0036601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B7D" w:rsidRDefault="00D92B7D" w:rsidP="00CC348C">
    <w:pPr>
      <w:pStyle w:val="Footer"/>
      <w:rPr>
        <w:rFonts w:ascii="Times New Roman" w:hAnsi="Times New Roman"/>
      </w:rPr>
    </w:pPr>
  </w:p>
  <w:p w:rsidR="00D92B7D" w:rsidRDefault="00D92B7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C24" w:rsidRDefault="00E86C24" w:rsidP="00CC348C">
    <w:pPr>
      <w:pStyle w:val="Footer"/>
      <w:rPr>
        <w:rFonts w:ascii="Times New Roman" w:hAnsi="Times New Roman"/>
      </w:rPr>
    </w:pPr>
  </w:p>
  <w:p w:rsidR="00E86C24" w:rsidRPr="00101ED2" w:rsidRDefault="00E86C24" w:rsidP="00CC348C">
    <w:pPr>
      <w:pStyle w:val="Footer"/>
      <w:rPr>
        <w:rFonts w:ascii="Times New Roman" w:hAnsi="Times New Roman"/>
      </w:rPr>
    </w:pPr>
    <w:r w:rsidRPr="00101ED2">
      <w:rPr>
        <w:rFonts w:ascii="Times New Roman" w:hAnsi="Times New Roman"/>
      </w:rPr>
      <w:t xml:space="preserve">Page </w:t>
    </w:r>
    <w:r w:rsidRPr="00101ED2">
      <w:rPr>
        <w:rFonts w:ascii="Times New Roman" w:hAnsi="Times New Roman"/>
      </w:rPr>
      <w:fldChar w:fldCharType="begin"/>
    </w:r>
    <w:r w:rsidRPr="00101ED2">
      <w:rPr>
        <w:rFonts w:ascii="Times New Roman" w:hAnsi="Times New Roman"/>
      </w:rPr>
      <w:instrText xml:space="preserve"> PAGE   \* MERGEFORMAT </w:instrText>
    </w:r>
    <w:r w:rsidRPr="00101ED2">
      <w:rPr>
        <w:rFonts w:ascii="Times New Roman" w:hAnsi="Times New Roman"/>
      </w:rPr>
      <w:fldChar w:fldCharType="separate"/>
    </w:r>
    <w:r w:rsidR="00C7308C">
      <w:rPr>
        <w:rFonts w:ascii="Times New Roman" w:hAnsi="Times New Roman"/>
        <w:noProof/>
      </w:rPr>
      <w:t>3</w:t>
    </w:r>
    <w:r w:rsidRPr="00101ED2">
      <w:rPr>
        <w:rFonts w:ascii="Times New Roman" w:hAnsi="Times New Roman"/>
      </w:rPr>
      <w:fldChar w:fldCharType="end"/>
    </w:r>
    <w:r w:rsidRPr="00101ED2">
      <w:rPr>
        <w:rFonts w:ascii="Times New Roman" w:hAnsi="Times New Roman"/>
      </w:rPr>
      <w:t xml:space="preserve"> of </w:t>
    </w:r>
    <w:r>
      <w:rPr>
        <w:rFonts w:ascii="Times New Roman" w:hAnsi="Times New Roman"/>
      </w:rPr>
      <w:t>6</w:t>
    </w:r>
  </w:p>
  <w:p w:rsidR="00E86C24" w:rsidRDefault="00E86C2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B7D" w:rsidRDefault="00D92B7D" w:rsidP="004F7AAB">
    <w:pPr>
      <w:pStyle w:val="Footer"/>
      <w:framePr w:wrap="around" w:vAnchor="text" w:hAnchor="margin" w:xAlign="right" w:y="1"/>
      <w:rPr>
        <w:rStyle w:val="PageNumber"/>
      </w:rPr>
    </w:pPr>
  </w:p>
  <w:p w:rsidR="00D92B7D" w:rsidRDefault="00D92B7D" w:rsidP="00366013">
    <w:pPr>
      <w:spacing w:before="140" w:line="100" w:lineRule="exact"/>
      <w:ind w:right="360"/>
      <w:rPr>
        <w:sz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2B7D" w:rsidRDefault="00D92B7D">
      <w:r>
        <w:separator/>
      </w:r>
    </w:p>
  </w:footnote>
  <w:footnote w:type="continuationSeparator" w:id="0">
    <w:p w:rsidR="00D92B7D" w:rsidRDefault="00D92B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B7D" w:rsidRDefault="00D92B7D" w:rsidP="004F7AA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92B7D" w:rsidRDefault="00D92B7D" w:rsidP="007D40B3">
    <w:pPr>
      <w:pStyle w:val="Header"/>
      <w:ind w:right="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B7D" w:rsidRPr="003469ED" w:rsidRDefault="00D92B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D92B7D" w:rsidRDefault="00D92B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B7D" w:rsidRDefault="00D92B7D" w:rsidP="004F7AAB">
    <w:pPr>
      <w:pStyle w:val="Header"/>
      <w:framePr w:wrap="around" w:vAnchor="text" w:hAnchor="margin" w:xAlign="right" w:y="1"/>
      <w:rPr>
        <w:rStyle w:val="PageNumber"/>
      </w:rPr>
    </w:pPr>
  </w:p>
  <w:p w:rsidR="00D92B7D" w:rsidRPr="002752B4" w:rsidRDefault="00D92B7D" w:rsidP="00EB64A0">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B7D" w:rsidRDefault="00D92B7D" w:rsidP="004F7AAB">
    <w:pPr>
      <w:pStyle w:val="Header"/>
      <w:framePr w:wrap="around" w:vAnchor="text" w:hAnchor="margin" w:xAlign="right" w:y="1"/>
      <w:rPr>
        <w:rStyle w:val="PageNumber"/>
      </w:rPr>
    </w:pPr>
  </w:p>
  <w:p w:rsidR="00D92B7D" w:rsidRPr="00AE3986" w:rsidRDefault="00D92B7D" w:rsidP="003D28D6">
    <w:pPr>
      <w:pStyle w:val="Header"/>
      <w:tabs>
        <w:tab w:val="clear" w:pos="4320"/>
        <w:tab w:val="clear" w:pos="8640"/>
        <w:tab w:val="right" w:pos="9360"/>
      </w:tabs>
      <w:rPr>
        <w:rFonts w:ascii="Times New Roman" w:hAnsi="Times New Roman"/>
        <w:szCs w:val="24"/>
      </w:rPr>
    </w:pPr>
    <w:proofErr w:type="spellStart"/>
    <w:r w:rsidRPr="00AE3986">
      <w:rPr>
        <w:rFonts w:ascii="Times New Roman" w:hAnsi="Times New Roman"/>
        <w:szCs w:val="24"/>
      </w:rPr>
      <w:t>Blacklidge</w:t>
    </w:r>
    <w:proofErr w:type="spellEnd"/>
    <w:r w:rsidRPr="00AE3986">
      <w:rPr>
        <w:rFonts w:ascii="Times New Roman" w:hAnsi="Times New Roman"/>
        <w:szCs w:val="24"/>
      </w:rPr>
      <w:t xml:space="preserve"> Emulsions, </w:t>
    </w:r>
    <w:r>
      <w:rPr>
        <w:rFonts w:ascii="Times New Roman" w:hAnsi="Times New Roman"/>
        <w:szCs w:val="24"/>
      </w:rPr>
      <w:t xml:space="preserve">Inc.                              </w:t>
    </w:r>
    <w:r w:rsidRPr="00AE3986">
      <w:rPr>
        <w:rFonts w:ascii="Times New Roman" w:hAnsi="Times New Roman"/>
        <w:szCs w:val="24"/>
      </w:rPr>
      <w:t xml:space="preserve">Page </w:t>
    </w:r>
    <w:r w:rsidRPr="00AE3986">
      <w:rPr>
        <w:rFonts w:ascii="Times New Roman" w:hAnsi="Times New Roman"/>
        <w:b/>
        <w:szCs w:val="24"/>
      </w:rPr>
      <w:fldChar w:fldCharType="begin"/>
    </w:r>
    <w:r w:rsidRPr="00AE3986">
      <w:rPr>
        <w:rFonts w:ascii="Times New Roman" w:hAnsi="Times New Roman"/>
        <w:b/>
        <w:szCs w:val="24"/>
      </w:rPr>
      <w:instrText xml:space="preserve"> PAGE  \* Arabic  \* MERGEFORMAT </w:instrText>
    </w:r>
    <w:r w:rsidRPr="00AE3986">
      <w:rPr>
        <w:rFonts w:ascii="Times New Roman" w:hAnsi="Times New Roman"/>
        <w:b/>
        <w:szCs w:val="24"/>
      </w:rPr>
      <w:fldChar w:fldCharType="separate"/>
    </w:r>
    <w:r>
      <w:rPr>
        <w:rFonts w:ascii="Times New Roman" w:hAnsi="Times New Roman"/>
        <w:b/>
        <w:noProof/>
        <w:szCs w:val="24"/>
      </w:rPr>
      <w:t>10</w:t>
    </w:r>
    <w:r w:rsidRPr="00AE3986">
      <w:rPr>
        <w:rFonts w:ascii="Times New Roman" w:hAnsi="Times New Roman"/>
        <w:b/>
        <w:szCs w:val="24"/>
      </w:rPr>
      <w:fldChar w:fldCharType="end"/>
    </w:r>
    <w:r w:rsidRPr="00AE3986">
      <w:rPr>
        <w:rFonts w:ascii="Times New Roman" w:hAnsi="Times New Roman"/>
        <w:szCs w:val="24"/>
      </w:rPr>
      <w:t xml:space="preserve"> of </w:t>
    </w:r>
    <w:r w:rsidRPr="00AE3986">
      <w:rPr>
        <w:rFonts w:ascii="Times New Roman" w:hAnsi="Times New Roman"/>
        <w:b/>
        <w:szCs w:val="24"/>
      </w:rPr>
      <w:fldChar w:fldCharType="begin"/>
    </w:r>
    <w:r w:rsidRPr="00AE3986">
      <w:rPr>
        <w:rFonts w:ascii="Times New Roman" w:hAnsi="Times New Roman"/>
        <w:b/>
        <w:szCs w:val="24"/>
      </w:rPr>
      <w:instrText xml:space="preserve"> NUMPAGES  \* Arabic  \* MERGEFORMAT </w:instrText>
    </w:r>
    <w:r w:rsidRPr="00AE3986">
      <w:rPr>
        <w:rFonts w:ascii="Times New Roman" w:hAnsi="Times New Roman"/>
        <w:b/>
        <w:szCs w:val="24"/>
      </w:rPr>
      <w:fldChar w:fldCharType="separate"/>
    </w:r>
    <w:r w:rsidR="007C0D66">
      <w:rPr>
        <w:rFonts w:ascii="Times New Roman" w:hAnsi="Times New Roman"/>
        <w:b/>
        <w:noProof/>
        <w:szCs w:val="24"/>
      </w:rPr>
      <w:t>25</w:t>
    </w:r>
    <w:r w:rsidRPr="00AE3986">
      <w:rPr>
        <w:rFonts w:ascii="Times New Roman" w:hAnsi="Times New Roman"/>
        <w:b/>
        <w:szCs w:val="24"/>
      </w:rPr>
      <w:fldChar w:fldCharType="end"/>
    </w:r>
  </w:p>
  <w:p w:rsidR="00D92B7D" w:rsidRDefault="00D92B7D" w:rsidP="003D28D6">
    <w:pPr>
      <w:pStyle w:val="Header"/>
      <w:tabs>
        <w:tab w:val="clear" w:pos="4320"/>
        <w:tab w:val="clear" w:pos="8640"/>
        <w:tab w:val="right" w:pos="9360"/>
      </w:tabs>
      <w:spacing w:after="120"/>
      <w:rPr>
        <w:rFonts w:ascii="Times New Roman" w:hAnsi="Times New Roman"/>
        <w:sz w:val="20"/>
      </w:rPr>
    </w:pPr>
    <w:r w:rsidRPr="00AE3986">
      <w:rPr>
        <w:rFonts w:ascii="Times New Roman" w:hAnsi="Times New Roman"/>
        <w:szCs w:val="24"/>
      </w:rPr>
      <w:t>Tampa</w:t>
    </w:r>
    <w:r>
      <w:rPr>
        <w:rFonts w:ascii="Times New Roman" w:hAnsi="Times New Roman"/>
        <w:szCs w:val="24"/>
      </w:rPr>
      <w:t>, FL 33605</w:t>
    </w:r>
    <w:r>
      <w:rPr>
        <w:rFonts w:ascii="Times New Roman" w:hAnsi="Times New Roman"/>
        <w:sz w:val="20"/>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B7D" w:rsidRDefault="00D92B7D" w:rsidP="004F7AAB">
    <w:pPr>
      <w:pStyle w:val="Header"/>
      <w:framePr w:wrap="around" w:vAnchor="text" w:hAnchor="margin" w:xAlign="right" w:y="1"/>
      <w:rPr>
        <w:rStyle w:val="PageNumber"/>
      </w:rPr>
    </w:pPr>
  </w:p>
  <w:p w:rsidR="00D92B7D" w:rsidRPr="00AE3986" w:rsidRDefault="00D92B7D" w:rsidP="003D28D6">
    <w:pPr>
      <w:pStyle w:val="Header"/>
      <w:tabs>
        <w:tab w:val="clear" w:pos="4320"/>
        <w:tab w:val="clear" w:pos="8640"/>
        <w:tab w:val="right" w:pos="9360"/>
      </w:tabs>
      <w:rPr>
        <w:rFonts w:ascii="Times New Roman" w:hAnsi="Times New Roman"/>
        <w:szCs w:val="24"/>
      </w:rPr>
    </w:pPr>
    <w:proofErr w:type="spellStart"/>
    <w:r w:rsidRPr="00AE3986">
      <w:rPr>
        <w:rFonts w:ascii="Times New Roman" w:hAnsi="Times New Roman"/>
        <w:szCs w:val="24"/>
      </w:rPr>
      <w:t>Blacklidge</w:t>
    </w:r>
    <w:proofErr w:type="spellEnd"/>
    <w:r w:rsidRPr="00AE3986">
      <w:rPr>
        <w:rFonts w:ascii="Times New Roman" w:hAnsi="Times New Roman"/>
        <w:szCs w:val="24"/>
      </w:rPr>
      <w:t xml:space="preserve"> Emulsions, </w:t>
    </w:r>
    <w:r>
      <w:rPr>
        <w:rFonts w:ascii="Times New Roman" w:hAnsi="Times New Roman"/>
        <w:szCs w:val="24"/>
      </w:rPr>
      <w:t xml:space="preserve">Inc.                             </w:t>
    </w:r>
    <w:r>
      <w:rPr>
        <w:rFonts w:ascii="Times New Roman" w:hAnsi="Times New Roman"/>
        <w:szCs w:val="24"/>
      </w:rPr>
      <w:tab/>
    </w:r>
    <w:r w:rsidRPr="00AE3986">
      <w:rPr>
        <w:rFonts w:ascii="Times New Roman" w:hAnsi="Times New Roman"/>
        <w:szCs w:val="24"/>
      </w:rPr>
      <w:t xml:space="preserve"> Page </w:t>
    </w:r>
    <w:r w:rsidRPr="00AE3986">
      <w:rPr>
        <w:rFonts w:ascii="Times New Roman" w:hAnsi="Times New Roman"/>
        <w:szCs w:val="24"/>
      </w:rPr>
      <w:fldChar w:fldCharType="begin"/>
    </w:r>
    <w:r w:rsidRPr="00AE3986">
      <w:rPr>
        <w:rFonts w:ascii="Times New Roman" w:hAnsi="Times New Roman"/>
        <w:szCs w:val="24"/>
      </w:rPr>
      <w:instrText xml:space="preserve"> PAGE  \* Arabic  \* MERGEFORMAT </w:instrText>
    </w:r>
    <w:r w:rsidRPr="00AE3986">
      <w:rPr>
        <w:rFonts w:ascii="Times New Roman" w:hAnsi="Times New Roman"/>
        <w:szCs w:val="24"/>
      </w:rPr>
      <w:fldChar w:fldCharType="separate"/>
    </w:r>
    <w:r w:rsidR="00C7308C">
      <w:rPr>
        <w:rFonts w:ascii="Times New Roman" w:hAnsi="Times New Roman"/>
        <w:noProof/>
        <w:szCs w:val="24"/>
      </w:rPr>
      <w:t>5</w:t>
    </w:r>
    <w:r w:rsidRPr="00AE3986">
      <w:rPr>
        <w:rFonts w:ascii="Times New Roman" w:hAnsi="Times New Roman"/>
        <w:szCs w:val="24"/>
      </w:rPr>
      <w:fldChar w:fldCharType="end"/>
    </w:r>
    <w:r w:rsidRPr="00AE3986">
      <w:rPr>
        <w:rFonts w:ascii="Times New Roman" w:hAnsi="Times New Roman"/>
        <w:szCs w:val="24"/>
      </w:rPr>
      <w:t xml:space="preserve"> of 5</w:t>
    </w:r>
  </w:p>
  <w:p w:rsidR="00D92B7D" w:rsidRDefault="00D92B7D" w:rsidP="003D28D6">
    <w:pPr>
      <w:pStyle w:val="Header"/>
      <w:tabs>
        <w:tab w:val="clear" w:pos="4320"/>
        <w:tab w:val="clear" w:pos="8640"/>
        <w:tab w:val="right" w:pos="9360"/>
      </w:tabs>
      <w:spacing w:after="120"/>
      <w:rPr>
        <w:rFonts w:ascii="Times New Roman" w:hAnsi="Times New Roman"/>
        <w:szCs w:val="24"/>
      </w:rPr>
    </w:pPr>
    <w:r w:rsidRPr="00AE3986">
      <w:rPr>
        <w:rFonts w:ascii="Times New Roman" w:hAnsi="Times New Roman"/>
        <w:szCs w:val="24"/>
      </w:rPr>
      <w:t>Tampa</w:t>
    </w:r>
    <w:r>
      <w:rPr>
        <w:rFonts w:ascii="Times New Roman" w:hAnsi="Times New Roman"/>
        <w:szCs w:val="24"/>
      </w:rPr>
      <w:t>, FL 33605</w:t>
    </w:r>
  </w:p>
  <w:p w:rsidR="00D92B7D" w:rsidRDefault="00D92B7D" w:rsidP="003D28D6">
    <w:pPr>
      <w:pStyle w:val="Header"/>
      <w:tabs>
        <w:tab w:val="clear" w:pos="4320"/>
        <w:tab w:val="clear" w:pos="8640"/>
        <w:tab w:val="right" w:pos="9360"/>
      </w:tabs>
      <w:spacing w:after="120"/>
      <w:rPr>
        <w:rFonts w:ascii="Times New Roman" w:hAnsi="Times New Roman"/>
        <w:sz w:val="20"/>
      </w:rPr>
    </w:pPr>
    <w:r>
      <w:rPr>
        <w:rFonts w:ascii="Times New Roman" w:hAnsi="Times New Roman"/>
        <w:sz w:val="20"/>
      </w:rP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B7D" w:rsidRDefault="00D92B7D" w:rsidP="004F7AAB">
    <w:pPr>
      <w:pStyle w:val="Header"/>
      <w:framePr w:wrap="around" w:vAnchor="text" w:hAnchor="margin" w:xAlign="right" w:y="1"/>
      <w:rPr>
        <w:rStyle w:val="PageNumber"/>
      </w:rPr>
    </w:pPr>
  </w:p>
  <w:p w:rsidR="00D92B7D" w:rsidRPr="00F909A4" w:rsidRDefault="00D92B7D" w:rsidP="005C0ED0">
    <w:pPr>
      <w:pStyle w:val="Header"/>
      <w:tabs>
        <w:tab w:val="clear" w:pos="4320"/>
        <w:tab w:val="clear" w:pos="8640"/>
        <w:tab w:val="right" w:pos="9360"/>
      </w:tabs>
      <w:rPr>
        <w:rFonts w:ascii="Times New Roman" w:hAnsi="Times New Roman"/>
        <w:sz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B7D" w:rsidRDefault="00D92B7D" w:rsidP="004F7AAB">
    <w:pPr>
      <w:pStyle w:val="Header"/>
      <w:framePr w:wrap="around" w:vAnchor="text" w:hAnchor="margin" w:xAlign="right" w:y="1"/>
      <w:rPr>
        <w:rStyle w:val="PageNumber"/>
      </w:rPr>
    </w:pPr>
  </w:p>
  <w:p w:rsidR="00D92B7D" w:rsidRPr="002752B4" w:rsidRDefault="00D92B7D" w:rsidP="00EB64A0">
    <w:pPr>
      <w:pStyle w:val="Header"/>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B7D" w:rsidRPr="003469ED" w:rsidRDefault="00D92B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D92B7D" w:rsidRDefault="00D92B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B7D" w:rsidRDefault="00D92B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B7D" w:rsidRPr="00F4047D" w:rsidRDefault="00D92B7D" w:rsidP="00B87ABA">
    <w:pPr>
      <w:tabs>
        <w:tab w:val="left" w:pos="-1080"/>
        <w:tab w:val="left" w:pos="-360"/>
        <w:tab w:val="right" w:pos="10080"/>
      </w:tabs>
      <w:suppressAutoHyphens/>
      <w:jc w:val="both"/>
      <w:rPr>
        <w:rFonts w:ascii="Times New Roman" w:hAnsi="Times New Roman"/>
        <w:szCs w:val="24"/>
      </w:rPr>
    </w:pPr>
    <w:proofErr w:type="spellStart"/>
    <w:r w:rsidRPr="00B87ABA">
      <w:rPr>
        <w:rFonts w:ascii="Times New Roman" w:hAnsi="Times New Roman"/>
        <w:szCs w:val="24"/>
      </w:rPr>
      <w:t>Blacklidge</w:t>
    </w:r>
    <w:proofErr w:type="spellEnd"/>
    <w:r w:rsidRPr="00B87ABA">
      <w:rPr>
        <w:rFonts w:ascii="Times New Roman" w:hAnsi="Times New Roman"/>
        <w:szCs w:val="24"/>
      </w:rPr>
      <w:t xml:space="preserve"> Emulsions, Inc. –Tampa Plant #11</w:t>
    </w:r>
    <w:r w:rsidRPr="00B87ABA">
      <w:rPr>
        <w:rFonts w:ascii="Times New Roman" w:hAnsi="Times New Roman"/>
        <w:szCs w:val="24"/>
      </w:rPr>
      <w:tab/>
    </w:r>
    <w:r w:rsidRPr="00F4047D">
      <w:rPr>
        <w:rFonts w:ascii="Times New Roman" w:hAnsi="Times New Roman"/>
        <w:szCs w:val="24"/>
      </w:rPr>
      <w:t>Permit No.: 0571342-005-AC</w:t>
    </w:r>
  </w:p>
  <w:p w:rsidR="00D92B7D" w:rsidRPr="00F4047D" w:rsidRDefault="00D92B7D" w:rsidP="00B87ABA">
    <w:pPr>
      <w:pStyle w:val="Header"/>
      <w:tabs>
        <w:tab w:val="clear" w:pos="4320"/>
        <w:tab w:val="clear" w:pos="8640"/>
        <w:tab w:val="right" w:pos="10080"/>
      </w:tabs>
      <w:rPr>
        <w:rFonts w:ascii="Times New Roman" w:hAnsi="Times New Roman"/>
        <w:szCs w:val="24"/>
      </w:rPr>
    </w:pPr>
    <w:r w:rsidRPr="00F4047D">
      <w:rPr>
        <w:rFonts w:ascii="Times New Roman" w:hAnsi="Times New Roman"/>
        <w:szCs w:val="24"/>
      </w:rPr>
      <w:t>Tampa, Florida</w:t>
    </w:r>
    <w:r w:rsidRPr="00F4047D">
      <w:rPr>
        <w:rFonts w:ascii="Times New Roman" w:hAnsi="Times New Roman"/>
        <w:szCs w:val="24"/>
      </w:rPr>
      <w:tab/>
      <w:t>Project: Modify Recordkeeping Requirements</w:t>
    </w:r>
  </w:p>
  <w:p w:rsidR="00D92B7D" w:rsidRPr="00F4047D" w:rsidRDefault="00D92B7D" w:rsidP="00B87ABA">
    <w:pPr>
      <w:tabs>
        <w:tab w:val="left" w:pos="-1080"/>
        <w:tab w:val="left" w:pos="-360"/>
        <w:tab w:val="right" w:pos="10080"/>
      </w:tabs>
      <w:suppressAutoHyphens/>
      <w:jc w:val="both"/>
      <w:rPr>
        <w:rFonts w:ascii="Times New Roman" w:hAnsi="Times New Roman"/>
        <w:szCs w:val="24"/>
      </w:rPr>
    </w:pPr>
  </w:p>
  <w:p w:rsidR="00D92B7D" w:rsidRDefault="00D92B7D" w:rsidP="00B87ABA">
    <w:pPr>
      <w:tabs>
        <w:tab w:val="left" w:pos="-1080"/>
        <w:tab w:val="left" w:pos="-360"/>
        <w:tab w:val="right" w:pos="10080"/>
      </w:tabs>
      <w:suppressAutoHyphens/>
      <w:jc w:val="both"/>
      <w:rPr>
        <w:rFonts w:ascii="Times New Roman" w:hAnsi="Times New Roman"/>
        <w:szCs w:val="24"/>
      </w:rPr>
    </w:pPr>
    <w:r w:rsidRPr="00F4047D">
      <w:rPr>
        <w:rFonts w:ascii="Times New Roman" w:hAnsi="Times New Roman"/>
        <w:szCs w:val="24"/>
      </w:rPr>
      <w:t>SPECIFIC CONDITIONS:</w:t>
    </w:r>
  </w:p>
  <w:p w:rsidR="00D92B7D" w:rsidRPr="00B87ABA" w:rsidRDefault="00D92B7D" w:rsidP="00B87ABA">
    <w:pPr>
      <w:tabs>
        <w:tab w:val="left" w:pos="-1080"/>
        <w:tab w:val="left" w:pos="-360"/>
        <w:tab w:val="right" w:pos="10080"/>
      </w:tabs>
      <w:suppressAutoHyphens/>
      <w:jc w:val="both"/>
      <w:rPr>
        <w:rFonts w:ascii="Times New Roman" w:hAnsi="Times New Roman"/>
        <w:szCs w:val="24"/>
      </w:rPr>
    </w:pPr>
  </w:p>
  <w:p w:rsidR="00D92B7D" w:rsidRDefault="00D92B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402A5"/>
    <w:multiLevelType w:val="hybridMultilevel"/>
    <w:tmpl w:val="8564F22A"/>
    <w:lvl w:ilvl="0" w:tplc="92E84F94">
      <w:start w:val="1"/>
      <w:numFmt w:val="upperLetter"/>
      <w:lvlText w:val="%1) "/>
      <w:lvlJc w:val="left"/>
      <w:pPr>
        <w:tabs>
          <w:tab w:val="num" w:pos="-18"/>
        </w:tabs>
        <w:ind w:left="1512" w:hanging="360"/>
      </w:pPr>
      <w:rPr>
        <w:rFonts w:ascii="Times New Roman" w:hAnsi="Times New Roman" w:cs="Times New Roman" w:hint="default"/>
        <w:b w:val="0"/>
        <w:i w:val="0"/>
        <w:sz w:val="24"/>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C1602D"/>
    <w:multiLevelType w:val="hybridMultilevel"/>
    <w:tmpl w:val="DEA628C6"/>
    <w:lvl w:ilvl="0" w:tplc="E0BAFB1C">
      <w:start w:val="1"/>
      <w:numFmt w:val="upperLetter"/>
      <w:lvlText w:val="%1) "/>
      <w:lvlJc w:val="left"/>
      <w:pPr>
        <w:tabs>
          <w:tab w:val="num" w:pos="-90"/>
        </w:tabs>
        <w:ind w:left="144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1B6D05"/>
    <w:multiLevelType w:val="hybridMultilevel"/>
    <w:tmpl w:val="356A758E"/>
    <w:lvl w:ilvl="0" w:tplc="0409000F">
      <w:start w:val="6"/>
      <w:numFmt w:val="decimal"/>
      <w:lvlText w:val="%1."/>
      <w:lvlJc w:val="left"/>
      <w:pPr>
        <w:tabs>
          <w:tab w:val="num" w:pos="3600"/>
        </w:tabs>
        <w:ind w:left="3600" w:hanging="360"/>
      </w:pPr>
      <w:rPr>
        <w:rFonts w:hint="default"/>
      </w:rPr>
    </w:lvl>
    <w:lvl w:ilvl="1" w:tplc="04090019" w:tentative="1">
      <w:start w:val="1"/>
      <w:numFmt w:val="lowerLetter"/>
      <w:lvlText w:val="%2."/>
      <w:lvlJc w:val="left"/>
      <w:pPr>
        <w:tabs>
          <w:tab w:val="num" w:pos="4320"/>
        </w:tabs>
        <w:ind w:left="4320" w:hanging="360"/>
      </w:p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E72AB99E">
      <w:start w:val="14"/>
      <w:numFmt w:val="decimal"/>
      <w:lvlText w:val="%5."/>
      <w:lvlJc w:val="left"/>
      <w:pPr>
        <w:tabs>
          <w:tab w:val="num" w:pos="6480"/>
        </w:tabs>
        <w:ind w:left="6480" w:hanging="360"/>
      </w:pPr>
      <w:rPr>
        <w:rFonts w:hint="default"/>
      </w:r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3">
    <w:nsid w:val="0CF2599F"/>
    <w:multiLevelType w:val="hybridMultilevel"/>
    <w:tmpl w:val="E0BC1F74"/>
    <w:lvl w:ilvl="0" w:tplc="20F24738">
      <w:start w:val="1"/>
      <w:numFmt w:val="upperLetter"/>
      <w:lvlText w:val="%1)"/>
      <w:lvlJc w:val="left"/>
      <w:pPr>
        <w:tabs>
          <w:tab w:val="num" w:pos="1080"/>
        </w:tabs>
        <w:ind w:left="1440" w:hanging="72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6F0BC6"/>
    <w:multiLevelType w:val="singleLevel"/>
    <w:tmpl w:val="D0141CC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5">
    <w:nsid w:val="0D8A102A"/>
    <w:multiLevelType w:val="hybridMultilevel"/>
    <w:tmpl w:val="76FC279C"/>
    <w:lvl w:ilvl="0" w:tplc="18BC3464">
      <w:start w:val="1"/>
      <w:numFmt w:val="upperLetter"/>
      <w:lvlText w:val="%1)"/>
      <w:lvlJc w:val="left"/>
      <w:pPr>
        <w:tabs>
          <w:tab w:val="num" w:pos="108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745387"/>
    <w:multiLevelType w:val="hybridMultilevel"/>
    <w:tmpl w:val="69E286E8"/>
    <w:lvl w:ilvl="0" w:tplc="6CC8C91C">
      <w:start w:val="1"/>
      <w:numFmt w:val="decimal"/>
      <w:lvlText w:val="%1."/>
      <w:lvlJc w:val="left"/>
      <w:pPr>
        <w:tabs>
          <w:tab w:val="num" w:pos="720"/>
        </w:tabs>
        <w:ind w:left="0" w:firstLine="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89446E"/>
    <w:multiLevelType w:val="hybridMultilevel"/>
    <w:tmpl w:val="DCBCC1FA"/>
    <w:lvl w:ilvl="0" w:tplc="6CC8C91C">
      <w:start w:val="1"/>
      <w:numFmt w:val="decimal"/>
      <w:lvlText w:val="%1."/>
      <w:lvlJc w:val="left"/>
      <w:pPr>
        <w:tabs>
          <w:tab w:val="num" w:pos="720"/>
        </w:tabs>
        <w:ind w:left="0" w:firstLine="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8D5506"/>
    <w:multiLevelType w:val="singleLevel"/>
    <w:tmpl w:val="04090013"/>
    <w:lvl w:ilvl="0">
      <w:start w:val="1"/>
      <w:numFmt w:val="upperRoman"/>
      <w:lvlText w:val="%1."/>
      <w:lvlJc w:val="right"/>
      <w:pPr>
        <w:ind w:left="930" w:hanging="360"/>
      </w:pPr>
      <w:rPr>
        <w:rFonts w:hint="default"/>
        <w:b w:val="0"/>
        <w:i w:val="0"/>
        <w:sz w:val="24"/>
        <w:u w:val="none"/>
      </w:rPr>
    </w:lvl>
  </w:abstractNum>
  <w:abstractNum w:abstractNumId="9">
    <w:nsid w:val="3098069F"/>
    <w:multiLevelType w:val="hybridMultilevel"/>
    <w:tmpl w:val="EDF6B64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30F86359"/>
    <w:multiLevelType w:val="hybridMultilevel"/>
    <w:tmpl w:val="498273AE"/>
    <w:lvl w:ilvl="0" w:tplc="37121D28">
      <w:start w:val="1"/>
      <w:numFmt w:val="decimal"/>
      <w:lvlText w:val="%1."/>
      <w:lvlJc w:val="left"/>
      <w:pPr>
        <w:tabs>
          <w:tab w:val="num" w:pos="1800"/>
        </w:tabs>
        <w:ind w:left="1800" w:hanging="360"/>
      </w:pPr>
      <w:rPr>
        <w:rFonts w:hint="default"/>
        <w:sz w:val="24"/>
        <w:szCs w:val="24"/>
      </w:rPr>
    </w:lvl>
    <w:lvl w:ilvl="1" w:tplc="E39214DC">
      <w:start w:val="1"/>
      <w:numFmt w:val="lowerLetter"/>
      <w:lvlText w:val="(%2)"/>
      <w:lvlJc w:val="left"/>
      <w:pPr>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nsid w:val="34EB5A7E"/>
    <w:multiLevelType w:val="hybridMultilevel"/>
    <w:tmpl w:val="AE100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B65321"/>
    <w:multiLevelType w:val="singleLevel"/>
    <w:tmpl w:val="82AEAFC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3">
    <w:nsid w:val="3BE91E7E"/>
    <w:multiLevelType w:val="hybridMultilevel"/>
    <w:tmpl w:val="6E8A373C"/>
    <w:lvl w:ilvl="0" w:tplc="9312C448">
      <w:start w:val="1"/>
      <w:numFmt w:val="upperLetter"/>
      <w:lvlText w:val="%1)"/>
      <w:lvlJc w:val="left"/>
      <w:pPr>
        <w:tabs>
          <w:tab w:val="num" w:pos="360"/>
        </w:tabs>
        <w:ind w:left="720" w:hanging="720"/>
      </w:pPr>
      <w:rPr>
        <w:rFonts w:hint="default"/>
      </w:rPr>
    </w:lvl>
    <w:lvl w:ilvl="1" w:tplc="04090019">
      <w:start w:val="1"/>
      <w:numFmt w:val="lowerLetter"/>
      <w:lvlText w:val="%2."/>
      <w:lvlJc w:val="left"/>
      <w:pPr>
        <w:tabs>
          <w:tab w:val="num" w:pos="720"/>
        </w:tabs>
        <w:ind w:left="720" w:hanging="360"/>
      </w:pPr>
      <w:rPr>
        <w:rFonts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4">
    <w:nsid w:val="3F0A1D96"/>
    <w:multiLevelType w:val="hybridMultilevel"/>
    <w:tmpl w:val="C454431C"/>
    <w:lvl w:ilvl="0" w:tplc="8F70322A">
      <w:start w:val="1"/>
      <w:numFmt w:val="decimal"/>
      <w:lvlText w:val="%1."/>
      <w:lvlJc w:val="left"/>
      <w:pPr>
        <w:tabs>
          <w:tab w:val="num" w:pos="432"/>
        </w:tabs>
        <w:ind w:left="0" w:firstLine="0"/>
      </w:pPr>
      <w:rPr>
        <w:rFonts w:hint="default"/>
        <w:b/>
        <w:i w:val="0"/>
      </w:rPr>
    </w:lvl>
    <w:lvl w:ilvl="1" w:tplc="E0BAFB1C">
      <w:start w:val="1"/>
      <w:numFmt w:val="upperLetter"/>
      <w:lvlText w:val="%2) "/>
      <w:lvlJc w:val="left"/>
      <w:pPr>
        <w:tabs>
          <w:tab w:val="num" w:pos="-450"/>
        </w:tabs>
        <w:ind w:left="1080" w:hanging="360"/>
      </w:pPr>
      <w:rPr>
        <w:rFonts w:ascii="Times New Roman" w:hAnsi="Times New Roman" w:cs="Times New Roman" w:hint="default"/>
        <w:b w:val="0"/>
        <w:i w:val="0"/>
        <w:sz w:val="24"/>
        <w:u w:val="no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55B7399"/>
    <w:multiLevelType w:val="hybridMultilevel"/>
    <w:tmpl w:val="22A2EAE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C825A77"/>
    <w:multiLevelType w:val="singleLevel"/>
    <w:tmpl w:val="7A1E5C4E"/>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7">
    <w:nsid w:val="526B0AF3"/>
    <w:multiLevelType w:val="singleLevel"/>
    <w:tmpl w:val="55AE7F6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8">
    <w:nsid w:val="58DE7CDE"/>
    <w:multiLevelType w:val="hybridMultilevel"/>
    <w:tmpl w:val="DEA628C6"/>
    <w:lvl w:ilvl="0" w:tplc="E0BAFB1C">
      <w:start w:val="1"/>
      <w:numFmt w:val="upperLetter"/>
      <w:lvlText w:val="%1) "/>
      <w:lvlJc w:val="left"/>
      <w:pPr>
        <w:tabs>
          <w:tab w:val="num" w:pos="-90"/>
        </w:tabs>
        <w:ind w:left="144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613376"/>
    <w:multiLevelType w:val="multilevel"/>
    <w:tmpl w:val="767A8442"/>
    <w:lvl w:ilvl="0">
      <w:start w:val="1"/>
      <w:numFmt w:val="upperRoman"/>
      <w:lvlText w:val="%1."/>
      <w:lvlJc w:val="left"/>
      <w:pPr>
        <w:tabs>
          <w:tab w:val="num" w:pos="360"/>
        </w:tabs>
        <w:ind w:left="0" w:firstLine="0"/>
      </w:pPr>
      <w:rPr>
        <w:rFonts w:ascii="Times New Roman" w:hAnsi="Times New Roman" w:hint="default"/>
        <w:sz w:val="24"/>
      </w:rPr>
    </w:lvl>
    <w:lvl w:ilvl="1">
      <w:start w:val="1"/>
      <w:numFmt w:val="lowerLetter"/>
      <w:pStyle w:val="BodyText"/>
      <w:lvlText w:val="%2)"/>
      <w:lvlJc w:val="left"/>
      <w:pPr>
        <w:tabs>
          <w:tab w:val="num" w:pos="1080"/>
        </w:tabs>
        <w:ind w:left="720" w:firstLine="0"/>
      </w:pPr>
      <w:rPr>
        <w:rFonts w:ascii="Times New Roman" w:hAnsi="Times New Roman" w:hint="default"/>
        <w:sz w:val="24"/>
        <w:szCs w:val="20"/>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0">
    <w:nsid w:val="62D37F7B"/>
    <w:multiLevelType w:val="multilevel"/>
    <w:tmpl w:val="0AE2BAD8"/>
    <w:lvl w:ilvl="0">
      <w:start w:val="1"/>
      <w:numFmt w:val="upperLetter"/>
      <w:lvlText w:val="%1)"/>
      <w:lvlJc w:val="left"/>
      <w:pPr>
        <w:tabs>
          <w:tab w:val="num" w:pos="1080"/>
        </w:tabs>
        <w:ind w:left="1440" w:hanging="72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73234B4"/>
    <w:multiLevelType w:val="hybridMultilevel"/>
    <w:tmpl w:val="B5B2F846"/>
    <w:lvl w:ilvl="0" w:tplc="B0AE7DAC">
      <w:start w:val="2"/>
      <w:numFmt w:val="decimalZero"/>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nsid w:val="69EE2909"/>
    <w:multiLevelType w:val="hybridMultilevel"/>
    <w:tmpl w:val="FE080624"/>
    <w:lvl w:ilvl="0" w:tplc="D1BE03BC">
      <w:start w:val="1"/>
      <w:numFmt w:val="upperLetter"/>
      <w:lvlText w:val="%1)"/>
      <w:lvlJc w:val="left"/>
      <w:pPr>
        <w:tabs>
          <w:tab w:val="num" w:pos="108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B9A51F4"/>
    <w:multiLevelType w:val="hybridMultilevel"/>
    <w:tmpl w:val="0AE2BAD8"/>
    <w:lvl w:ilvl="0" w:tplc="D1BE03BC">
      <w:start w:val="1"/>
      <w:numFmt w:val="upperLetter"/>
      <w:lvlText w:val="%1)"/>
      <w:lvlJc w:val="left"/>
      <w:pPr>
        <w:tabs>
          <w:tab w:val="num" w:pos="1080"/>
        </w:tabs>
        <w:ind w:left="1440" w:hanging="72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EF1577D"/>
    <w:multiLevelType w:val="hybridMultilevel"/>
    <w:tmpl w:val="5F723770"/>
    <w:lvl w:ilvl="0" w:tplc="37120966">
      <w:start w:val="1"/>
      <w:numFmt w:val="decimal"/>
      <w:lvlText w:val="%1."/>
      <w:lvlJc w:val="left"/>
      <w:pPr>
        <w:tabs>
          <w:tab w:val="num" w:pos="720"/>
        </w:tabs>
        <w:ind w:left="0" w:firstLine="0"/>
      </w:pPr>
      <w:rPr>
        <w:rFonts w:hint="default"/>
        <w:b w:val="0"/>
      </w:rPr>
    </w:lvl>
    <w:lvl w:ilvl="1" w:tplc="B386A08E">
      <w:start w:val="1"/>
      <w:numFmt w:val="upperLetter"/>
      <w:lvlText w:val="%2)"/>
      <w:lvlJc w:val="left"/>
      <w:pPr>
        <w:tabs>
          <w:tab w:val="num" w:pos="1314"/>
        </w:tabs>
        <w:ind w:left="1314" w:hanging="50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F903264"/>
    <w:multiLevelType w:val="hybridMultilevel"/>
    <w:tmpl w:val="B436EC3E"/>
    <w:lvl w:ilvl="0" w:tplc="D1BE03BC">
      <w:start w:val="1"/>
      <w:numFmt w:val="upperLetter"/>
      <w:lvlText w:val="%1)"/>
      <w:lvlJc w:val="left"/>
      <w:pPr>
        <w:tabs>
          <w:tab w:val="num" w:pos="108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F4719CD"/>
    <w:multiLevelType w:val="hybridMultilevel"/>
    <w:tmpl w:val="1C0EAF64"/>
    <w:lvl w:ilvl="0" w:tplc="9834AB36">
      <w:start w:val="2"/>
      <w:numFmt w:val="lowerLetter"/>
      <w:lvlText w:val="%1)"/>
      <w:lvlJc w:val="left"/>
      <w:pPr>
        <w:tabs>
          <w:tab w:val="num" w:pos="1512"/>
        </w:tabs>
        <w:ind w:left="1512" w:hanging="360"/>
      </w:pPr>
      <w:rPr>
        <w:rFonts w:hint="default"/>
      </w:rPr>
    </w:lvl>
    <w:lvl w:ilvl="1" w:tplc="04090019" w:tentative="1">
      <w:start w:val="1"/>
      <w:numFmt w:val="lowerLetter"/>
      <w:lvlText w:val="%2."/>
      <w:lvlJc w:val="left"/>
      <w:pPr>
        <w:tabs>
          <w:tab w:val="num" w:pos="2232"/>
        </w:tabs>
        <w:ind w:left="2232" w:hanging="360"/>
      </w:pPr>
    </w:lvl>
    <w:lvl w:ilvl="2" w:tplc="0409001B" w:tentative="1">
      <w:start w:val="1"/>
      <w:numFmt w:val="lowerRoman"/>
      <w:lvlText w:val="%3."/>
      <w:lvlJc w:val="right"/>
      <w:pPr>
        <w:tabs>
          <w:tab w:val="num" w:pos="2952"/>
        </w:tabs>
        <w:ind w:left="2952" w:hanging="180"/>
      </w:pPr>
    </w:lvl>
    <w:lvl w:ilvl="3" w:tplc="0409000F" w:tentative="1">
      <w:start w:val="1"/>
      <w:numFmt w:val="decimal"/>
      <w:lvlText w:val="%4."/>
      <w:lvlJc w:val="left"/>
      <w:pPr>
        <w:tabs>
          <w:tab w:val="num" w:pos="3672"/>
        </w:tabs>
        <w:ind w:left="3672" w:hanging="360"/>
      </w:pPr>
    </w:lvl>
    <w:lvl w:ilvl="4" w:tplc="04090019" w:tentative="1">
      <w:start w:val="1"/>
      <w:numFmt w:val="lowerLetter"/>
      <w:lvlText w:val="%5."/>
      <w:lvlJc w:val="left"/>
      <w:pPr>
        <w:tabs>
          <w:tab w:val="num" w:pos="4392"/>
        </w:tabs>
        <w:ind w:left="4392" w:hanging="360"/>
      </w:pPr>
    </w:lvl>
    <w:lvl w:ilvl="5" w:tplc="0409001B" w:tentative="1">
      <w:start w:val="1"/>
      <w:numFmt w:val="lowerRoman"/>
      <w:lvlText w:val="%6."/>
      <w:lvlJc w:val="right"/>
      <w:pPr>
        <w:tabs>
          <w:tab w:val="num" w:pos="5112"/>
        </w:tabs>
        <w:ind w:left="5112" w:hanging="180"/>
      </w:pPr>
    </w:lvl>
    <w:lvl w:ilvl="6" w:tplc="0409000F" w:tentative="1">
      <w:start w:val="1"/>
      <w:numFmt w:val="decimal"/>
      <w:lvlText w:val="%7."/>
      <w:lvlJc w:val="left"/>
      <w:pPr>
        <w:tabs>
          <w:tab w:val="num" w:pos="5832"/>
        </w:tabs>
        <w:ind w:left="5832" w:hanging="360"/>
      </w:pPr>
    </w:lvl>
    <w:lvl w:ilvl="7" w:tplc="04090019" w:tentative="1">
      <w:start w:val="1"/>
      <w:numFmt w:val="lowerLetter"/>
      <w:lvlText w:val="%8."/>
      <w:lvlJc w:val="left"/>
      <w:pPr>
        <w:tabs>
          <w:tab w:val="num" w:pos="6552"/>
        </w:tabs>
        <w:ind w:left="6552" w:hanging="360"/>
      </w:pPr>
    </w:lvl>
    <w:lvl w:ilvl="8" w:tplc="0409001B" w:tentative="1">
      <w:start w:val="1"/>
      <w:numFmt w:val="lowerRoman"/>
      <w:lvlText w:val="%9."/>
      <w:lvlJc w:val="right"/>
      <w:pPr>
        <w:tabs>
          <w:tab w:val="num" w:pos="7272"/>
        </w:tabs>
        <w:ind w:left="7272" w:hanging="180"/>
      </w:pPr>
    </w:lvl>
  </w:abstractNum>
  <w:num w:numId="1">
    <w:abstractNumId w:val="8"/>
  </w:num>
  <w:num w:numId="2">
    <w:abstractNumId w:val="17"/>
  </w:num>
  <w:num w:numId="3">
    <w:abstractNumId w:val="4"/>
  </w:num>
  <w:num w:numId="4">
    <w:abstractNumId w:val="16"/>
  </w:num>
  <w:num w:numId="5">
    <w:abstractNumId w:val="12"/>
  </w:num>
  <w:num w:numId="6">
    <w:abstractNumId w:val="13"/>
  </w:num>
  <w:num w:numId="7">
    <w:abstractNumId w:val="23"/>
  </w:num>
  <w:num w:numId="8">
    <w:abstractNumId w:val="3"/>
  </w:num>
  <w:num w:numId="9">
    <w:abstractNumId w:val="24"/>
  </w:num>
  <w:num w:numId="10">
    <w:abstractNumId w:val="5"/>
  </w:num>
  <w:num w:numId="11">
    <w:abstractNumId w:val="25"/>
  </w:num>
  <w:num w:numId="12">
    <w:abstractNumId w:val="20"/>
  </w:num>
  <w:num w:numId="13">
    <w:abstractNumId w:val="22"/>
  </w:num>
  <w:num w:numId="14">
    <w:abstractNumId w:val="10"/>
  </w:num>
  <w:num w:numId="15">
    <w:abstractNumId w:val="26"/>
  </w:num>
  <w:num w:numId="16">
    <w:abstractNumId w:val="0"/>
  </w:num>
  <w:num w:numId="17">
    <w:abstractNumId w:val="2"/>
  </w:num>
  <w:num w:numId="18">
    <w:abstractNumId w:val="21"/>
  </w:num>
  <w:num w:numId="19">
    <w:abstractNumId w:val="19"/>
  </w:num>
  <w:num w:numId="20">
    <w:abstractNumId w:val="9"/>
  </w:num>
  <w:num w:numId="21">
    <w:abstractNumId w:val="19"/>
  </w:num>
  <w:num w:numId="22">
    <w:abstractNumId w:val="19"/>
  </w:num>
  <w:num w:numId="23">
    <w:abstractNumId w:val="19"/>
  </w:num>
  <w:num w:numId="24">
    <w:abstractNumId w:val="19"/>
  </w:num>
  <w:num w:numId="25">
    <w:abstractNumId w:val="19"/>
  </w:num>
  <w:num w:numId="26">
    <w:abstractNumId w:val="19"/>
  </w:num>
  <w:num w:numId="27">
    <w:abstractNumId w:val="19"/>
  </w:num>
  <w:num w:numId="28">
    <w:abstractNumId w:val="14"/>
  </w:num>
  <w:num w:numId="29">
    <w:abstractNumId w:val="11"/>
  </w:num>
  <w:num w:numId="30">
    <w:abstractNumId w:val="14"/>
    <w:lvlOverride w:ilvl="0">
      <w:lvl w:ilvl="0" w:tplc="8F70322A">
        <w:start w:val="1"/>
        <w:numFmt w:val="upperLetter"/>
        <w:lvlText w:val="%1) "/>
        <w:lvlJc w:val="left"/>
        <w:pPr>
          <w:tabs>
            <w:tab w:val="num" w:pos="-90"/>
          </w:tabs>
          <w:ind w:left="1440" w:hanging="360"/>
        </w:pPr>
        <w:rPr>
          <w:rFonts w:ascii="Times New Roman" w:hAnsi="Times New Roman" w:cs="Times New Roman" w:hint="default"/>
          <w:b w:val="0"/>
          <w:i w:val="0"/>
          <w:sz w:val="24"/>
          <w:u w:val="none"/>
        </w:rPr>
      </w:lvl>
    </w:lvlOverride>
    <w:lvlOverride w:ilvl="1">
      <w:lvl w:ilvl="1" w:tplc="E0BAFB1C">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31">
    <w:abstractNumId w:val="6"/>
  </w:num>
  <w:num w:numId="32">
    <w:abstractNumId w:val="7"/>
  </w:num>
  <w:num w:numId="33">
    <w:abstractNumId w:val="1"/>
  </w:num>
  <w:num w:numId="34">
    <w:abstractNumId w:val="18"/>
  </w:num>
  <w:num w:numId="35">
    <w:abstractNumId w:val="19"/>
  </w:num>
  <w:num w:numId="36">
    <w:abstractNumId w:val="19"/>
  </w:num>
  <w:num w:numId="37">
    <w:abstractNumId w:val="19"/>
  </w:num>
  <w:num w:numId="38">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765"/>
    <w:rsid w:val="000003FD"/>
    <w:rsid w:val="00000F39"/>
    <w:rsid w:val="000029DD"/>
    <w:rsid w:val="0000441C"/>
    <w:rsid w:val="00010B32"/>
    <w:rsid w:val="00011817"/>
    <w:rsid w:val="00012009"/>
    <w:rsid w:val="00012AED"/>
    <w:rsid w:val="00014122"/>
    <w:rsid w:val="00014D8A"/>
    <w:rsid w:val="00020340"/>
    <w:rsid w:val="000210B5"/>
    <w:rsid w:val="00023CBD"/>
    <w:rsid w:val="00025995"/>
    <w:rsid w:val="00026706"/>
    <w:rsid w:val="00026D50"/>
    <w:rsid w:val="000303AE"/>
    <w:rsid w:val="000313B9"/>
    <w:rsid w:val="00031DD9"/>
    <w:rsid w:val="00032A0D"/>
    <w:rsid w:val="00033654"/>
    <w:rsid w:val="0003479B"/>
    <w:rsid w:val="00037968"/>
    <w:rsid w:val="00037A92"/>
    <w:rsid w:val="0004047B"/>
    <w:rsid w:val="00041C08"/>
    <w:rsid w:val="00041D1D"/>
    <w:rsid w:val="00041E5C"/>
    <w:rsid w:val="00041E97"/>
    <w:rsid w:val="000429B9"/>
    <w:rsid w:val="00042C20"/>
    <w:rsid w:val="000438BA"/>
    <w:rsid w:val="00044CCE"/>
    <w:rsid w:val="00046CEE"/>
    <w:rsid w:val="0004767F"/>
    <w:rsid w:val="00047A54"/>
    <w:rsid w:val="00050F9A"/>
    <w:rsid w:val="000536DF"/>
    <w:rsid w:val="00053B0A"/>
    <w:rsid w:val="000554BE"/>
    <w:rsid w:val="00055D7E"/>
    <w:rsid w:val="00056045"/>
    <w:rsid w:val="000571CB"/>
    <w:rsid w:val="00061967"/>
    <w:rsid w:val="000619F6"/>
    <w:rsid w:val="000634A8"/>
    <w:rsid w:val="00063561"/>
    <w:rsid w:val="00064B54"/>
    <w:rsid w:val="000664E0"/>
    <w:rsid w:val="00066661"/>
    <w:rsid w:val="00067FCA"/>
    <w:rsid w:val="000718AD"/>
    <w:rsid w:val="000729DB"/>
    <w:rsid w:val="000764A2"/>
    <w:rsid w:val="00077B96"/>
    <w:rsid w:val="000800F0"/>
    <w:rsid w:val="00081017"/>
    <w:rsid w:val="0008159C"/>
    <w:rsid w:val="0008236D"/>
    <w:rsid w:val="00082B24"/>
    <w:rsid w:val="00082BA8"/>
    <w:rsid w:val="000837C1"/>
    <w:rsid w:val="00083C96"/>
    <w:rsid w:val="000862FC"/>
    <w:rsid w:val="00086560"/>
    <w:rsid w:val="00090ED5"/>
    <w:rsid w:val="000950CB"/>
    <w:rsid w:val="000954B6"/>
    <w:rsid w:val="000958C6"/>
    <w:rsid w:val="00095C4A"/>
    <w:rsid w:val="000973D7"/>
    <w:rsid w:val="000A2B78"/>
    <w:rsid w:val="000A3B66"/>
    <w:rsid w:val="000A48DB"/>
    <w:rsid w:val="000A6F7F"/>
    <w:rsid w:val="000A700F"/>
    <w:rsid w:val="000A7DAC"/>
    <w:rsid w:val="000A7F75"/>
    <w:rsid w:val="000B0A7E"/>
    <w:rsid w:val="000B2CD1"/>
    <w:rsid w:val="000B3864"/>
    <w:rsid w:val="000B4158"/>
    <w:rsid w:val="000B4679"/>
    <w:rsid w:val="000B5DA0"/>
    <w:rsid w:val="000B5DD2"/>
    <w:rsid w:val="000B5E96"/>
    <w:rsid w:val="000B6BEC"/>
    <w:rsid w:val="000B6F46"/>
    <w:rsid w:val="000C0799"/>
    <w:rsid w:val="000C4283"/>
    <w:rsid w:val="000C443B"/>
    <w:rsid w:val="000C516A"/>
    <w:rsid w:val="000C51F7"/>
    <w:rsid w:val="000C670E"/>
    <w:rsid w:val="000C7DE0"/>
    <w:rsid w:val="000D0230"/>
    <w:rsid w:val="000D12CC"/>
    <w:rsid w:val="000D2B1F"/>
    <w:rsid w:val="000D3785"/>
    <w:rsid w:val="000D39C0"/>
    <w:rsid w:val="000D44F2"/>
    <w:rsid w:val="000D620C"/>
    <w:rsid w:val="000D6F86"/>
    <w:rsid w:val="000E071D"/>
    <w:rsid w:val="000E119F"/>
    <w:rsid w:val="000E1C2B"/>
    <w:rsid w:val="000E258C"/>
    <w:rsid w:val="000E5830"/>
    <w:rsid w:val="000E696B"/>
    <w:rsid w:val="000F0A88"/>
    <w:rsid w:val="000F0C71"/>
    <w:rsid w:val="000F0CE0"/>
    <w:rsid w:val="000F10A1"/>
    <w:rsid w:val="000F119C"/>
    <w:rsid w:val="000F11BD"/>
    <w:rsid w:val="000F3FD7"/>
    <w:rsid w:val="000F45A4"/>
    <w:rsid w:val="000F4A7A"/>
    <w:rsid w:val="000F51FC"/>
    <w:rsid w:val="000F5FB4"/>
    <w:rsid w:val="000F7763"/>
    <w:rsid w:val="00100804"/>
    <w:rsid w:val="0010186C"/>
    <w:rsid w:val="00101A21"/>
    <w:rsid w:val="00101B50"/>
    <w:rsid w:val="00101ED2"/>
    <w:rsid w:val="001021A1"/>
    <w:rsid w:val="00103E07"/>
    <w:rsid w:val="00104B1B"/>
    <w:rsid w:val="00106939"/>
    <w:rsid w:val="00107B93"/>
    <w:rsid w:val="00110AFD"/>
    <w:rsid w:val="001117BB"/>
    <w:rsid w:val="0011488E"/>
    <w:rsid w:val="0011504E"/>
    <w:rsid w:val="001163D8"/>
    <w:rsid w:val="001169FF"/>
    <w:rsid w:val="001175DE"/>
    <w:rsid w:val="00120163"/>
    <w:rsid w:val="001209A2"/>
    <w:rsid w:val="001216C7"/>
    <w:rsid w:val="0012445B"/>
    <w:rsid w:val="00125198"/>
    <w:rsid w:val="0012642B"/>
    <w:rsid w:val="00126FE3"/>
    <w:rsid w:val="00130698"/>
    <w:rsid w:val="00131107"/>
    <w:rsid w:val="001312B5"/>
    <w:rsid w:val="00132AAE"/>
    <w:rsid w:val="0013323E"/>
    <w:rsid w:val="00133798"/>
    <w:rsid w:val="00133C17"/>
    <w:rsid w:val="00134CBB"/>
    <w:rsid w:val="0013534C"/>
    <w:rsid w:val="00135D01"/>
    <w:rsid w:val="001362CE"/>
    <w:rsid w:val="00137907"/>
    <w:rsid w:val="0014086C"/>
    <w:rsid w:val="00140A4E"/>
    <w:rsid w:val="00140EC9"/>
    <w:rsid w:val="001434CE"/>
    <w:rsid w:val="0014398C"/>
    <w:rsid w:val="00143B85"/>
    <w:rsid w:val="00144C34"/>
    <w:rsid w:val="001461B7"/>
    <w:rsid w:val="001462BB"/>
    <w:rsid w:val="00151361"/>
    <w:rsid w:val="0015307B"/>
    <w:rsid w:val="0015538F"/>
    <w:rsid w:val="001554F5"/>
    <w:rsid w:val="001561AC"/>
    <w:rsid w:val="0015620F"/>
    <w:rsid w:val="00156A4E"/>
    <w:rsid w:val="00157445"/>
    <w:rsid w:val="00160780"/>
    <w:rsid w:val="00160E20"/>
    <w:rsid w:val="00161153"/>
    <w:rsid w:val="001634F7"/>
    <w:rsid w:val="001645A9"/>
    <w:rsid w:val="0016466D"/>
    <w:rsid w:val="00164E2A"/>
    <w:rsid w:val="00171CB3"/>
    <w:rsid w:val="001731B4"/>
    <w:rsid w:val="00173B9C"/>
    <w:rsid w:val="001751FF"/>
    <w:rsid w:val="00175FE2"/>
    <w:rsid w:val="00176784"/>
    <w:rsid w:val="0017706C"/>
    <w:rsid w:val="00181275"/>
    <w:rsid w:val="00182B13"/>
    <w:rsid w:val="00182F20"/>
    <w:rsid w:val="00183771"/>
    <w:rsid w:val="00185015"/>
    <w:rsid w:val="0018514C"/>
    <w:rsid w:val="00186D66"/>
    <w:rsid w:val="0018702F"/>
    <w:rsid w:val="001873A2"/>
    <w:rsid w:val="001874D8"/>
    <w:rsid w:val="00187B1C"/>
    <w:rsid w:val="00191FAF"/>
    <w:rsid w:val="00193DAF"/>
    <w:rsid w:val="0019474A"/>
    <w:rsid w:val="00196312"/>
    <w:rsid w:val="00196541"/>
    <w:rsid w:val="001A02DB"/>
    <w:rsid w:val="001A1193"/>
    <w:rsid w:val="001A14C5"/>
    <w:rsid w:val="001A24A4"/>
    <w:rsid w:val="001A2FBC"/>
    <w:rsid w:val="001A4627"/>
    <w:rsid w:val="001A66ED"/>
    <w:rsid w:val="001A7046"/>
    <w:rsid w:val="001B0F28"/>
    <w:rsid w:val="001B1CBB"/>
    <w:rsid w:val="001B3AAE"/>
    <w:rsid w:val="001B3EB3"/>
    <w:rsid w:val="001B5630"/>
    <w:rsid w:val="001B70F0"/>
    <w:rsid w:val="001B78C2"/>
    <w:rsid w:val="001B7E76"/>
    <w:rsid w:val="001C020A"/>
    <w:rsid w:val="001C0757"/>
    <w:rsid w:val="001C3363"/>
    <w:rsid w:val="001C719A"/>
    <w:rsid w:val="001C7D89"/>
    <w:rsid w:val="001D0A90"/>
    <w:rsid w:val="001D15F8"/>
    <w:rsid w:val="001D1F00"/>
    <w:rsid w:val="001D2A4F"/>
    <w:rsid w:val="001D3498"/>
    <w:rsid w:val="001D3D62"/>
    <w:rsid w:val="001D413F"/>
    <w:rsid w:val="001D41FF"/>
    <w:rsid w:val="001D69B4"/>
    <w:rsid w:val="001D7632"/>
    <w:rsid w:val="001D7ED0"/>
    <w:rsid w:val="001E0FB8"/>
    <w:rsid w:val="001E175C"/>
    <w:rsid w:val="001E2E8D"/>
    <w:rsid w:val="001E2FB7"/>
    <w:rsid w:val="001E310C"/>
    <w:rsid w:val="001E3BA1"/>
    <w:rsid w:val="001E3E5F"/>
    <w:rsid w:val="001E671A"/>
    <w:rsid w:val="001E6B11"/>
    <w:rsid w:val="001E7086"/>
    <w:rsid w:val="001E7615"/>
    <w:rsid w:val="001E79A4"/>
    <w:rsid w:val="001F01C7"/>
    <w:rsid w:val="001F0E43"/>
    <w:rsid w:val="001F2317"/>
    <w:rsid w:val="001F2C66"/>
    <w:rsid w:val="001F46DF"/>
    <w:rsid w:val="001F52E2"/>
    <w:rsid w:val="001F6139"/>
    <w:rsid w:val="001F722D"/>
    <w:rsid w:val="0020192A"/>
    <w:rsid w:val="0020574C"/>
    <w:rsid w:val="00207562"/>
    <w:rsid w:val="00207EEA"/>
    <w:rsid w:val="00213270"/>
    <w:rsid w:val="00214F25"/>
    <w:rsid w:val="00217F25"/>
    <w:rsid w:val="002209DE"/>
    <w:rsid w:val="00221017"/>
    <w:rsid w:val="00221481"/>
    <w:rsid w:val="002216DA"/>
    <w:rsid w:val="00221B7C"/>
    <w:rsid w:val="002221EC"/>
    <w:rsid w:val="00222597"/>
    <w:rsid w:val="002226C1"/>
    <w:rsid w:val="00223D8A"/>
    <w:rsid w:val="00224951"/>
    <w:rsid w:val="0022535E"/>
    <w:rsid w:val="00225773"/>
    <w:rsid w:val="002261AA"/>
    <w:rsid w:val="002319D0"/>
    <w:rsid w:val="00232118"/>
    <w:rsid w:val="00233518"/>
    <w:rsid w:val="00233857"/>
    <w:rsid w:val="0023392A"/>
    <w:rsid w:val="00235749"/>
    <w:rsid w:val="0023608C"/>
    <w:rsid w:val="0023622E"/>
    <w:rsid w:val="002367EA"/>
    <w:rsid w:val="0023707F"/>
    <w:rsid w:val="002378B9"/>
    <w:rsid w:val="00237B3D"/>
    <w:rsid w:val="00237E74"/>
    <w:rsid w:val="00237F13"/>
    <w:rsid w:val="00240E19"/>
    <w:rsid w:val="00241D8F"/>
    <w:rsid w:val="002437E2"/>
    <w:rsid w:val="00244EBF"/>
    <w:rsid w:val="0024538D"/>
    <w:rsid w:val="0024544E"/>
    <w:rsid w:val="00245EF4"/>
    <w:rsid w:val="00246B75"/>
    <w:rsid w:val="002501AB"/>
    <w:rsid w:val="00250B13"/>
    <w:rsid w:val="00250B8D"/>
    <w:rsid w:val="00251900"/>
    <w:rsid w:val="00252366"/>
    <w:rsid w:val="002542A3"/>
    <w:rsid w:val="0025634C"/>
    <w:rsid w:val="002574A7"/>
    <w:rsid w:val="00260EC4"/>
    <w:rsid w:val="00261353"/>
    <w:rsid w:val="0026156F"/>
    <w:rsid w:val="00262093"/>
    <w:rsid w:val="002632A0"/>
    <w:rsid w:val="002660D2"/>
    <w:rsid w:val="00267644"/>
    <w:rsid w:val="00270B22"/>
    <w:rsid w:val="00271D22"/>
    <w:rsid w:val="00272C54"/>
    <w:rsid w:val="00272D1D"/>
    <w:rsid w:val="002745BA"/>
    <w:rsid w:val="002752B4"/>
    <w:rsid w:val="00275550"/>
    <w:rsid w:val="00275E30"/>
    <w:rsid w:val="0027604D"/>
    <w:rsid w:val="00276FE0"/>
    <w:rsid w:val="00277B8B"/>
    <w:rsid w:val="00280035"/>
    <w:rsid w:val="00280104"/>
    <w:rsid w:val="002803DF"/>
    <w:rsid w:val="00281EAB"/>
    <w:rsid w:val="00282F5F"/>
    <w:rsid w:val="002831D1"/>
    <w:rsid w:val="002854CF"/>
    <w:rsid w:val="002872D5"/>
    <w:rsid w:val="00287345"/>
    <w:rsid w:val="0029089B"/>
    <w:rsid w:val="0029114F"/>
    <w:rsid w:val="002915C3"/>
    <w:rsid w:val="0029204F"/>
    <w:rsid w:val="002922E2"/>
    <w:rsid w:val="00293C71"/>
    <w:rsid w:val="0029650F"/>
    <w:rsid w:val="002A0911"/>
    <w:rsid w:val="002A2EAF"/>
    <w:rsid w:val="002A6620"/>
    <w:rsid w:val="002A7754"/>
    <w:rsid w:val="002B0267"/>
    <w:rsid w:val="002B065F"/>
    <w:rsid w:val="002B1244"/>
    <w:rsid w:val="002B135B"/>
    <w:rsid w:val="002B1513"/>
    <w:rsid w:val="002B1801"/>
    <w:rsid w:val="002B451C"/>
    <w:rsid w:val="002B5801"/>
    <w:rsid w:val="002B6461"/>
    <w:rsid w:val="002B6B66"/>
    <w:rsid w:val="002C07E5"/>
    <w:rsid w:val="002C0CC1"/>
    <w:rsid w:val="002C3151"/>
    <w:rsid w:val="002C3EE0"/>
    <w:rsid w:val="002C43D2"/>
    <w:rsid w:val="002C4B7E"/>
    <w:rsid w:val="002C4CED"/>
    <w:rsid w:val="002C5041"/>
    <w:rsid w:val="002C59E7"/>
    <w:rsid w:val="002C6414"/>
    <w:rsid w:val="002C7027"/>
    <w:rsid w:val="002C7885"/>
    <w:rsid w:val="002C7965"/>
    <w:rsid w:val="002C7FC0"/>
    <w:rsid w:val="002D196F"/>
    <w:rsid w:val="002D5F07"/>
    <w:rsid w:val="002D7579"/>
    <w:rsid w:val="002E0752"/>
    <w:rsid w:val="002E1704"/>
    <w:rsid w:val="002E2039"/>
    <w:rsid w:val="002E2BA4"/>
    <w:rsid w:val="002E2D56"/>
    <w:rsid w:val="002E42D8"/>
    <w:rsid w:val="002E4415"/>
    <w:rsid w:val="002E6D73"/>
    <w:rsid w:val="002F0024"/>
    <w:rsid w:val="002F194C"/>
    <w:rsid w:val="002F1C2A"/>
    <w:rsid w:val="002F1F8D"/>
    <w:rsid w:val="002F5AB9"/>
    <w:rsid w:val="002F7B4D"/>
    <w:rsid w:val="003008C8"/>
    <w:rsid w:val="00301829"/>
    <w:rsid w:val="003020DB"/>
    <w:rsid w:val="00303A8D"/>
    <w:rsid w:val="0030698A"/>
    <w:rsid w:val="00306CEA"/>
    <w:rsid w:val="00307FD9"/>
    <w:rsid w:val="00311E53"/>
    <w:rsid w:val="00312916"/>
    <w:rsid w:val="00313B28"/>
    <w:rsid w:val="0031446A"/>
    <w:rsid w:val="00314C66"/>
    <w:rsid w:val="00317F22"/>
    <w:rsid w:val="00317F53"/>
    <w:rsid w:val="0032026C"/>
    <w:rsid w:val="003206A6"/>
    <w:rsid w:val="00320D05"/>
    <w:rsid w:val="00321727"/>
    <w:rsid w:val="003217C0"/>
    <w:rsid w:val="00321E1B"/>
    <w:rsid w:val="00322663"/>
    <w:rsid w:val="003251A8"/>
    <w:rsid w:val="00326675"/>
    <w:rsid w:val="00326ED6"/>
    <w:rsid w:val="00327008"/>
    <w:rsid w:val="00327867"/>
    <w:rsid w:val="00327EE6"/>
    <w:rsid w:val="0033206B"/>
    <w:rsid w:val="00332115"/>
    <w:rsid w:val="003334F3"/>
    <w:rsid w:val="00333FFE"/>
    <w:rsid w:val="00334789"/>
    <w:rsid w:val="00334E32"/>
    <w:rsid w:val="0033554E"/>
    <w:rsid w:val="003378CB"/>
    <w:rsid w:val="0034114C"/>
    <w:rsid w:val="00341B7C"/>
    <w:rsid w:val="00344463"/>
    <w:rsid w:val="00344C3D"/>
    <w:rsid w:val="003456BC"/>
    <w:rsid w:val="00346735"/>
    <w:rsid w:val="0034683D"/>
    <w:rsid w:val="003469ED"/>
    <w:rsid w:val="00346DAC"/>
    <w:rsid w:val="0034736C"/>
    <w:rsid w:val="00350312"/>
    <w:rsid w:val="00350339"/>
    <w:rsid w:val="00350F24"/>
    <w:rsid w:val="00350FA2"/>
    <w:rsid w:val="0035193A"/>
    <w:rsid w:val="00351BCC"/>
    <w:rsid w:val="0035225D"/>
    <w:rsid w:val="003537DB"/>
    <w:rsid w:val="00354202"/>
    <w:rsid w:val="003549F1"/>
    <w:rsid w:val="00354C22"/>
    <w:rsid w:val="003554C3"/>
    <w:rsid w:val="00355685"/>
    <w:rsid w:val="00355A69"/>
    <w:rsid w:val="00355EFE"/>
    <w:rsid w:val="00356295"/>
    <w:rsid w:val="003565DC"/>
    <w:rsid w:val="003571BB"/>
    <w:rsid w:val="00357EA6"/>
    <w:rsid w:val="00360EFB"/>
    <w:rsid w:val="00360FEC"/>
    <w:rsid w:val="003611E5"/>
    <w:rsid w:val="00362910"/>
    <w:rsid w:val="00362BB6"/>
    <w:rsid w:val="0036555B"/>
    <w:rsid w:val="00365C74"/>
    <w:rsid w:val="00366013"/>
    <w:rsid w:val="00367E9B"/>
    <w:rsid w:val="003710E6"/>
    <w:rsid w:val="00372D0D"/>
    <w:rsid w:val="00375CE4"/>
    <w:rsid w:val="00375E28"/>
    <w:rsid w:val="00376AD3"/>
    <w:rsid w:val="0037771C"/>
    <w:rsid w:val="00380123"/>
    <w:rsid w:val="00381AC3"/>
    <w:rsid w:val="00382961"/>
    <w:rsid w:val="003830FC"/>
    <w:rsid w:val="0038502B"/>
    <w:rsid w:val="003861E8"/>
    <w:rsid w:val="00387EDF"/>
    <w:rsid w:val="00390848"/>
    <w:rsid w:val="00390DFB"/>
    <w:rsid w:val="00392FB6"/>
    <w:rsid w:val="0039359B"/>
    <w:rsid w:val="003935CB"/>
    <w:rsid w:val="00396275"/>
    <w:rsid w:val="003963CB"/>
    <w:rsid w:val="0039681B"/>
    <w:rsid w:val="003A0D1C"/>
    <w:rsid w:val="003A12E1"/>
    <w:rsid w:val="003A1641"/>
    <w:rsid w:val="003A2E7A"/>
    <w:rsid w:val="003A3952"/>
    <w:rsid w:val="003A4C72"/>
    <w:rsid w:val="003A531F"/>
    <w:rsid w:val="003B2B6E"/>
    <w:rsid w:val="003B2BC3"/>
    <w:rsid w:val="003B541C"/>
    <w:rsid w:val="003B60B2"/>
    <w:rsid w:val="003B6544"/>
    <w:rsid w:val="003B6F22"/>
    <w:rsid w:val="003B76AD"/>
    <w:rsid w:val="003C0DD1"/>
    <w:rsid w:val="003C45AE"/>
    <w:rsid w:val="003C465A"/>
    <w:rsid w:val="003C491B"/>
    <w:rsid w:val="003C4926"/>
    <w:rsid w:val="003C69DB"/>
    <w:rsid w:val="003C6B8D"/>
    <w:rsid w:val="003C6E38"/>
    <w:rsid w:val="003C6F1A"/>
    <w:rsid w:val="003D02BA"/>
    <w:rsid w:val="003D0AF5"/>
    <w:rsid w:val="003D12E0"/>
    <w:rsid w:val="003D28D6"/>
    <w:rsid w:val="003D2C45"/>
    <w:rsid w:val="003D355F"/>
    <w:rsid w:val="003D4092"/>
    <w:rsid w:val="003D4B4C"/>
    <w:rsid w:val="003D530B"/>
    <w:rsid w:val="003D5698"/>
    <w:rsid w:val="003D621E"/>
    <w:rsid w:val="003D6761"/>
    <w:rsid w:val="003D7061"/>
    <w:rsid w:val="003D75BF"/>
    <w:rsid w:val="003E036A"/>
    <w:rsid w:val="003E06F2"/>
    <w:rsid w:val="003E1ECC"/>
    <w:rsid w:val="003E259A"/>
    <w:rsid w:val="003E3052"/>
    <w:rsid w:val="003E3450"/>
    <w:rsid w:val="003E3A2F"/>
    <w:rsid w:val="003E43AC"/>
    <w:rsid w:val="003E4B18"/>
    <w:rsid w:val="003E5188"/>
    <w:rsid w:val="003E584C"/>
    <w:rsid w:val="003E7796"/>
    <w:rsid w:val="003E7CB7"/>
    <w:rsid w:val="003F03F2"/>
    <w:rsid w:val="003F0ED3"/>
    <w:rsid w:val="003F1518"/>
    <w:rsid w:val="003F2F97"/>
    <w:rsid w:val="003F3581"/>
    <w:rsid w:val="003F383D"/>
    <w:rsid w:val="003F4124"/>
    <w:rsid w:val="003F5C12"/>
    <w:rsid w:val="003F68B0"/>
    <w:rsid w:val="003F7EB6"/>
    <w:rsid w:val="00400506"/>
    <w:rsid w:val="00401F92"/>
    <w:rsid w:val="00402130"/>
    <w:rsid w:val="00402673"/>
    <w:rsid w:val="0040385F"/>
    <w:rsid w:val="00405337"/>
    <w:rsid w:val="00405868"/>
    <w:rsid w:val="00406F61"/>
    <w:rsid w:val="004070AA"/>
    <w:rsid w:val="0041083F"/>
    <w:rsid w:val="004121BE"/>
    <w:rsid w:val="0041281A"/>
    <w:rsid w:val="00413C54"/>
    <w:rsid w:val="00413D4D"/>
    <w:rsid w:val="00414429"/>
    <w:rsid w:val="004146E8"/>
    <w:rsid w:val="004151C6"/>
    <w:rsid w:val="00415686"/>
    <w:rsid w:val="004162C0"/>
    <w:rsid w:val="0041707A"/>
    <w:rsid w:val="004174C4"/>
    <w:rsid w:val="00417AC1"/>
    <w:rsid w:val="0042165B"/>
    <w:rsid w:val="00422EC1"/>
    <w:rsid w:val="00423E11"/>
    <w:rsid w:val="00424A76"/>
    <w:rsid w:val="00425719"/>
    <w:rsid w:val="00425ADE"/>
    <w:rsid w:val="00425BF3"/>
    <w:rsid w:val="0042647D"/>
    <w:rsid w:val="00430707"/>
    <w:rsid w:val="00430F39"/>
    <w:rsid w:val="004311B4"/>
    <w:rsid w:val="004314FB"/>
    <w:rsid w:val="00432001"/>
    <w:rsid w:val="00432489"/>
    <w:rsid w:val="004334C8"/>
    <w:rsid w:val="00433E23"/>
    <w:rsid w:val="004348CE"/>
    <w:rsid w:val="00434AAB"/>
    <w:rsid w:val="00434E61"/>
    <w:rsid w:val="00435807"/>
    <w:rsid w:val="0043731E"/>
    <w:rsid w:val="00441186"/>
    <w:rsid w:val="00441510"/>
    <w:rsid w:val="00441BA4"/>
    <w:rsid w:val="00442881"/>
    <w:rsid w:val="004446BF"/>
    <w:rsid w:val="004458EA"/>
    <w:rsid w:val="00447DE0"/>
    <w:rsid w:val="0045031F"/>
    <w:rsid w:val="00450D04"/>
    <w:rsid w:val="0045543B"/>
    <w:rsid w:val="00460ACA"/>
    <w:rsid w:val="00462085"/>
    <w:rsid w:val="0046296C"/>
    <w:rsid w:val="00462CDA"/>
    <w:rsid w:val="00462DFD"/>
    <w:rsid w:val="00462F02"/>
    <w:rsid w:val="004631E5"/>
    <w:rsid w:val="00463700"/>
    <w:rsid w:val="004653C0"/>
    <w:rsid w:val="004675D6"/>
    <w:rsid w:val="004715A1"/>
    <w:rsid w:val="00471ED5"/>
    <w:rsid w:val="0047268E"/>
    <w:rsid w:val="004733D8"/>
    <w:rsid w:val="00474258"/>
    <w:rsid w:val="0047467F"/>
    <w:rsid w:val="00477677"/>
    <w:rsid w:val="00477EDB"/>
    <w:rsid w:val="004804A7"/>
    <w:rsid w:val="00480787"/>
    <w:rsid w:val="00480D2C"/>
    <w:rsid w:val="0048130A"/>
    <w:rsid w:val="004817D6"/>
    <w:rsid w:val="00482B34"/>
    <w:rsid w:val="00483893"/>
    <w:rsid w:val="00483B6E"/>
    <w:rsid w:val="00483B77"/>
    <w:rsid w:val="00485303"/>
    <w:rsid w:val="0048734D"/>
    <w:rsid w:val="004877B4"/>
    <w:rsid w:val="00487CE7"/>
    <w:rsid w:val="00490DB9"/>
    <w:rsid w:val="00492303"/>
    <w:rsid w:val="00492C34"/>
    <w:rsid w:val="00492D6F"/>
    <w:rsid w:val="004949F1"/>
    <w:rsid w:val="0049697B"/>
    <w:rsid w:val="00497076"/>
    <w:rsid w:val="00497135"/>
    <w:rsid w:val="004A0DE4"/>
    <w:rsid w:val="004A2258"/>
    <w:rsid w:val="004A2C30"/>
    <w:rsid w:val="004A2DCA"/>
    <w:rsid w:val="004A3CE2"/>
    <w:rsid w:val="004A4656"/>
    <w:rsid w:val="004A5B3A"/>
    <w:rsid w:val="004A7DA6"/>
    <w:rsid w:val="004A7F3A"/>
    <w:rsid w:val="004B0079"/>
    <w:rsid w:val="004B2F5B"/>
    <w:rsid w:val="004B3286"/>
    <w:rsid w:val="004B337D"/>
    <w:rsid w:val="004B3684"/>
    <w:rsid w:val="004B3A86"/>
    <w:rsid w:val="004B422D"/>
    <w:rsid w:val="004B4A7D"/>
    <w:rsid w:val="004B5966"/>
    <w:rsid w:val="004B6B0A"/>
    <w:rsid w:val="004C1E9C"/>
    <w:rsid w:val="004C1F1B"/>
    <w:rsid w:val="004C2991"/>
    <w:rsid w:val="004C4F61"/>
    <w:rsid w:val="004C51CB"/>
    <w:rsid w:val="004C5DE9"/>
    <w:rsid w:val="004C6140"/>
    <w:rsid w:val="004C6C22"/>
    <w:rsid w:val="004C795C"/>
    <w:rsid w:val="004C7FA6"/>
    <w:rsid w:val="004D06AE"/>
    <w:rsid w:val="004D1295"/>
    <w:rsid w:val="004D1D2A"/>
    <w:rsid w:val="004D203B"/>
    <w:rsid w:val="004D529A"/>
    <w:rsid w:val="004D65EA"/>
    <w:rsid w:val="004D6F8A"/>
    <w:rsid w:val="004E072B"/>
    <w:rsid w:val="004E0BB1"/>
    <w:rsid w:val="004E2CDF"/>
    <w:rsid w:val="004E41C1"/>
    <w:rsid w:val="004E4846"/>
    <w:rsid w:val="004E69AE"/>
    <w:rsid w:val="004F11C7"/>
    <w:rsid w:val="004F441F"/>
    <w:rsid w:val="004F765B"/>
    <w:rsid w:val="004F77CB"/>
    <w:rsid w:val="004F7AAB"/>
    <w:rsid w:val="00501ED3"/>
    <w:rsid w:val="00501F11"/>
    <w:rsid w:val="00503005"/>
    <w:rsid w:val="00510B9A"/>
    <w:rsid w:val="00511B1A"/>
    <w:rsid w:val="00512741"/>
    <w:rsid w:val="00512D5B"/>
    <w:rsid w:val="0051354A"/>
    <w:rsid w:val="00515736"/>
    <w:rsid w:val="00515906"/>
    <w:rsid w:val="00515BBA"/>
    <w:rsid w:val="00521417"/>
    <w:rsid w:val="00521424"/>
    <w:rsid w:val="00521911"/>
    <w:rsid w:val="0052242B"/>
    <w:rsid w:val="00524190"/>
    <w:rsid w:val="0052782B"/>
    <w:rsid w:val="00527847"/>
    <w:rsid w:val="00531E3A"/>
    <w:rsid w:val="0053292A"/>
    <w:rsid w:val="0053457E"/>
    <w:rsid w:val="0053519F"/>
    <w:rsid w:val="00542946"/>
    <w:rsid w:val="00545C0E"/>
    <w:rsid w:val="0054608A"/>
    <w:rsid w:val="00546588"/>
    <w:rsid w:val="005467B0"/>
    <w:rsid w:val="00547F42"/>
    <w:rsid w:val="005502F2"/>
    <w:rsid w:val="005503A1"/>
    <w:rsid w:val="00550DCC"/>
    <w:rsid w:val="005521C6"/>
    <w:rsid w:val="00556EA7"/>
    <w:rsid w:val="00556EFE"/>
    <w:rsid w:val="00560174"/>
    <w:rsid w:val="00560196"/>
    <w:rsid w:val="00561E8A"/>
    <w:rsid w:val="0056407E"/>
    <w:rsid w:val="00564268"/>
    <w:rsid w:val="005665BC"/>
    <w:rsid w:val="00567D7A"/>
    <w:rsid w:val="00570C8E"/>
    <w:rsid w:val="00575662"/>
    <w:rsid w:val="00576639"/>
    <w:rsid w:val="005809CE"/>
    <w:rsid w:val="005829BF"/>
    <w:rsid w:val="00582ADD"/>
    <w:rsid w:val="00583056"/>
    <w:rsid w:val="0058336E"/>
    <w:rsid w:val="00585267"/>
    <w:rsid w:val="00585F80"/>
    <w:rsid w:val="00586A95"/>
    <w:rsid w:val="0058731E"/>
    <w:rsid w:val="00591292"/>
    <w:rsid w:val="00594AC3"/>
    <w:rsid w:val="00594BB1"/>
    <w:rsid w:val="00596C7F"/>
    <w:rsid w:val="00597889"/>
    <w:rsid w:val="005A032B"/>
    <w:rsid w:val="005A1882"/>
    <w:rsid w:val="005A32D1"/>
    <w:rsid w:val="005A335A"/>
    <w:rsid w:val="005A34D7"/>
    <w:rsid w:val="005A629C"/>
    <w:rsid w:val="005A644E"/>
    <w:rsid w:val="005A7315"/>
    <w:rsid w:val="005B0DF0"/>
    <w:rsid w:val="005B21D3"/>
    <w:rsid w:val="005B2AA9"/>
    <w:rsid w:val="005B309F"/>
    <w:rsid w:val="005B3C73"/>
    <w:rsid w:val="005B5336"/>
    <w:rsid w:val="005B659F"/>
    <w:rsid w:val="005B71F0"/>
    <w:rsid w:val="005B7EA1"/>
    <w:rsid w:val="005C07F9"/>
    <w:rsid w:val="005C0ED0"/>
    <w:rsid w:val="005C14D3"/>
    <w:rsid w:val="005C2964"/>
    <w:rsid w:val="005C4156"/>
    <w:rsid w:val="005C7514"/>
    <w:rsid w:val="005D0DF2"/>
    <w:rsid w:val="005D26E5"/>
    <w:rsid w:val="005D3087"/>
    <w:rsid w:val="005D3597"/>
    <w:rsid w:val="005D5193"/>
    <w:rsid w:val="005E06EC"/>
    <w:rsid w:val="005E42DF"/>
    <w:rsid w:val="005E431E"/>
    <w:rsid w:val="005E5E58"/>
    <w:rsid w:val="005E68F6"/>
    <w:rsid w:val="005E6C8F"/>
    <w:rsid w:val="005E7444"/>
    <w:rsid w:val="005E7810"/>
    <w:rsid w:val="005F05B1"/>
    <w:rsid w:val="005F2909"/>
    <w:rsid w:val="005F452A"/>
    <w:rsid w:val="005F455B"/>
    <w:rsid w:val="005F4FA0"/>
    <w:rsid w:val="005F52B6"/>
    <w:rsid w:val="005F69E8"/>
    <w:rsid w:val="005F6AC8"/>
    <w:rsid w:val="006000C0"/>
    <w:rsid w:val="00601EA0"/>
    <w:rsid w:val="006021A0"/>
    <w:rsid w:val="006025C4"/>
    <w:rsid w:val="00604EA0"/>
    <w:rsid w:val="00605B34"/>
    <w:rsid w:val="00605C41"/>
    <w:rsid w:val="00605DDC"/>
    <w:rsid w:val="006064F7"/>
    <w:rsid w:val="00607073"/>
    <w:rsid w:val="006102CD"/>
    <w:rsid w:val="00610979"/>
    <w:rsid w:val="006109DC"/>
    <w:rsid w:val="006121BD"/>
    <w:rsid w:val="00615109"/>
    <w:rsid w:val="006151A0"/>
    <w:rsid w:val="00615BCC"/>
    <w:rsid w:val="006173F5"/>
    <w:rsid w:val="00620260"/>
    <w:rsid w:val="00620303"/>
    <w:rsid w:val="00620FD5"/>
    <w:rsid w:val="00621703"/>
    <w:rsid w:val="00621A64"/>
    <w:rsid w:val="00622010"/>
    <w:rsid w:val="00622418"/>
    <w:rsid w:val="00623081"/>
    <w:rsid w:val="00623525"/>
    <w:rsid w:val="006236B8"/>
    <w:rsid w:val="006239F8"/>
    <w:rsid w:val="00623CDD"/>
    <w:rsid w:val="006244AA"/>
    <w:rsid w:val="00625427"/>
    <w:rsid w:val="00625E72"/>
    <w:rsid w:val="00625E98"/>
    <w:rsid w:val="00625F80"/>
    <w:rsid w:val="00626141"/>
    <w:rsid w:val="0062645F"/>
    <w:rsid w:val="006302E3"/>
    <w:rsid w:val="00631D03"/>
    <w:rsid w:val="0063294B"/>
    <w:rsid w:val="00633343"/>
    <w:rsid w:val="0063351A"/>
    <w:rsid w:val="00633A82"/>
    <w:rsid w:val="00635242"/>
    <w:rsid w:val="00635605"/>
    <w:rsid w:val="00637D3F"/>
    <w:rsid w:val="006407F6"/>
    <w:rsid w:val="0064195B"/>
    <w:rsid w:val="006435DB"/>
    <w:rsid w:val="006442DF"/>
    <w:rsid w:val="0064512D"/>
    <w:rsid w:val="00645EF3"/>
    <w:rsid w:val="006465D9"/>
    <w:rsid w:val="00646CC7"/>
    <w:rsid w:val="006501B0"/>
    <w:rsid w:val="006516C6"/>
    <w:rsid w:val="00655080"/>
    <w:rsid w:val="00655552"/>
    <w:rsid w:val="00655BF6"/>
    <w:rsid w:val="006570CE"/>
    <w:rsid w:val="00657FD1"/>
    <w:rsid w:val="006601EF"/>
    <w:rsid w:val="00661BF4"/>
    <w:rsid w:val="00662A8F"/>
    <w:rsid w:val="00664692"/>
    <w:rsid w:val="00664D9A"/>
    <w:rsid w:val="00664F72"/>
    <w:rsid w:val="00665CD5"/>
    <w:rsid w:val="006664E8"/>
    <w:rsid w:val="00666D92"/>
    <w:rsid w:val="00666E13"/>
    <w:rsid w:val="00666F97"/>
    <w:rsid w:val="0066750E"/>
    <w:rsid w:val="00670104"/>
    <w:rsid w:val="00672275"/>
    <w:rsid w:val="006741FA"/>
    <w:rsid w:val="006747B0"/>
    <w:rsid w:val="00675958"/>
    <w:rsid w:val="00677A1C"/>
    <w:rsid w:val="006804BE"/>
    <w:rsid w:val="00680FE2"/>
    <w:rsid w:val="00681CB8"/>
    <w:rsid w:val="006820DD"/>
    <w:rsid w:val="0068370C"/>
    <w:rsid w:val="00684F38"/>
    <w:rsid w:val="0068577D"/>
    <w:rsid w:val="0068607C"/>
    <w:rsid w:val="00686120"/>
    <w:rsid w:val="00687E98"/>
    <w:rsid w:val="00690804"/>
    <w:rsid w:val="006913F3"/>
    <w:rsid w:val="00692663"/>
    <w:rsid w:val="006926A8"/>
    <w:rsid w:val="00693448"/>
    <w:rsid w:val="006941D5"/>
    <w:rsid w:val="00694762"/>
    <w:rsid w:val="0069520E"/>
    <w:rsid w:val="006959C5"/>
    <w:rsid w:val="00696F80"/>
    <w:rsid w:val="006A0B10"/>
    <w:rsid w:val="006A1049"/>
    <w:rsid w:val="006A18AE"/>
    <w:rsid w:val="006A1EEE"/>
    <w:rsid w:val="006A2174"/>
    <w:rsid w:val="006A27EF"/>
    <w:rsid w:val="006A3D79"/>
    <w:rsid w:val="006A552B"/>
    <w:rsid w:val="006A5687"/>
    <w:rsid w:val="006A722A"/>
    <w:rsid w:val="006A79EC"/>
    <w:rsid w:val="006B0231"/>
    <w:rsid w:val="006B2265"/>
    <w:rsid w:val="006B25DA"/>
    <w:rsid w:val="006B2E39"/>
    <w:rsid w:val="006B4A17"/>
    <w:rsid w:val="006B646E"/>
    <w:rsid w:val="006B779E"/>
    <w:rsid w:val="006C029D"/>
    <w:rsid w:val="006C0867"/>
    <w:rsid w:val="006C1855"/>
    <w:rsid w:val="006C296E"/>
    <w:rsid w:val="006C2CC5"/>
    <w:rsid w:val="006C42FD"/>
    <w:rsid w:val="006C5B5E"/>
    <w:rsid w:val="006C5E94"/>
    <w:rsid w:val="006C6251"/>
    <w:rsid w:val="006D0BDC"/>
    <w:rsid w:val="006D0D98"/>
    <w:rsid w:val="006D0DC1"/>
    <w:rsid w:val="006D0EF8"/>
    <w:rsid w:val="006D226A"/>
    <w:rsid w:val="006D234A"/>
    <w:rsid w:val="006D2B68"/>
    <w:rsid w:val="006D3422"/>
    <w:rsid w:val="006D64BE"/>
    <w:rsid w:val="006D6DA1"/>
    <w:rsid w:val="006D7C08"/>
    <w:rsid w:val="006E1A7E"/>
    <w:rsid w:val="006E1BDE"/>
    <w:rsid w:val="006E2823"/>
    <w:rsid w:val="006E31A4"/>
    <w:rsid w:val="006E432D"/>
    <w:rsid w:val="006E514C"/>
    <w:rsid w:val="006E5434"/>
    <w:rsid w:val="006E5807"/>
    <w:rsid w:val="006E5DF8"/>
    <w:rsid w:val="006E5F5D"/>
    <w:rsid w:val="006E619F"/>
    <w:rsid w:val="006E74D1"/>
    <w:rsid w:val="006F0A34"/>
    <w:rsid w:val="006F0F90"/>
    <w:rsid w:val="006F2106"/>
    <w:rsid w:val="006F2F05"/>
    <w:rsid w:val="006F40A5"/>
    <w:rsid w:val="006F4D18"/>
    <w:rsid w:val="006F5465"/>
    <w:rsid w:val="006F5983"/>
    <w:rsid w:val="006F74A2"/>
    <w:rsid w:val="00700819"/>
    <w:rsid w:val="00700CC9"/>
    <w:rsid w:val="0070124B"/>
    <w:rsid w:val="0070147F"/>
    <w:rsid w:val="00701829"/>
    <w:rsid w:val="00701C9A"/>
    <w:rsid w:val="00702074"/>
    <w:rsid w:val="007045F4"/>
    <w:rsid w:val="0070639D"/>
    <w:rsid w:val="00706B10"/>
    <w:rsid w:val="00707C3F"/>
    <w:rsid w:val="00713260"/>
    <w:rsid w:val="0071367B"/>
    <w:rsid w:val="0071495F"/>
    <w:rsid w:val="007203DA"/>
    <w:rsid w:val="007239A7"/>
    <w:rsid w:val="00724CE2"/>
    <w:rsid w:val="00726124"/>
    <w:rsid w:val="00726641"/>
    <w:rsid w:val="007266E5"/>
    <w:rsid w:val="00726E48"/>
    <w:rsid w:val="00727554"/>
    <w:rsid w:val="007305C5"/>
    <w:rsid w:val="00730619"/>
    <w:rsid w:val="00730CFB"/>
    <w:rsid w:val="007330DA"/>
    <w:rsid w:val="00733D1D"/>
    <w:rsid w:val="007362EC"/>
    <w:rsid w:val="00737921"/>
    <w:rsid w:val="00740BF2"/>
    <w:rsid w:val="00742E0B"/>
    <w:rsid w:val="00742E64"/>
    <w:rsid w:val="00744DAA"/>
    <w:rsid w:val="00745220"/>
    <w:rsid w:val="00746833"/>
    <w:rsid w:val="00747371"/>
    <w:rsid w:val="00747562"/>
    <w:rsid w:val="00751A93"/>
    <w:rsid w:val="0075279A"/>
    <w:rsid w:val="007563DE"/>
    <w:rsid w:val="007621A3"/>
    <w:rsid w:val="00762203"/>
    <w:rsid w:val="007649CC"/>
    <w:rsid w:val="00764D21"/>
    <w:rsid w:val="0076512E"/>
    <w:rsid w:val="007660FD"/>
    <w:rsid w:val="00766A01"/>
    <w:rsid w:val="0077081F"/>
    <w:rsid w:val="00770C64"/>
    <w:rsid w:val="0077134A"/>
    <w:rsid w:val="00772424"/>
    <w:rsid w:val="00772A3D"/>
    <w:rsid w:val="00772D52"/>
    <w:rsid w:val="00773070"/>
    <w:rsid w:val="00774009"/>
    <w:rsid w:val="007801A3"/>
    <w:rsid w:val="00780C89"/>
    <w:rsid w:val="00780EAF"/>
    <w:rsid w:val="007821C7"/>
    <w:rsid w:val="00783D01"/>
    <w:rsid w:val="00784ADC"/>
    <w:rsid w:val="00784FCA"/>
    <w:rsid w:val="007874DC"/>
    <w:rsid w:val="0078754B"/>
    <w:rsid w:val="007902CF"/>
    <w:rsid w:val="007904DA"/>
    <w:rsid w:val="00790ED6"/>
    <w:rsid w:val="0079410E"/>
    <w:rsid w:val="00794718"/>
    <w:rsid w:val="0079507D"/>
    <w:rsid w:val="00796CA8"/>
    <w:rsid w:val="00796FF3"/>
    <w:rsid w:val="007971E3"/>
    <w:rsid w:val="007A0A92"/>
    <w:rsid w:val="007A16B9"/>
    <w:rsid w:val="007A2523"/>
    <w:rsid w:val="007A280F"/>
    <w:rsid w:val="007A2DE1"/>
    <w:rsid w:val="007A3BDB"/>
    <w:rsid w:val="007A6AAA"/>
    <w:rsid w:val="007B54C7"/>
    <w:rsid w:val="007B5E5D"/>
    <w:rsid w:val="007B657B"/>
    <w:rsid w:val="007B7437"/>
    <w:rsid w:val="007C0D66"/>
    <w:rsid w:val="007C2202"/>
    <w:rsid w:val="007C3908"/>
    <w:rsid w:val="007C6128"/>
    <w:rsid w:val="007C67F1"/>
    <w:rsid w:val="007C6F84"/>
    <w:rsid w:val="007C74D3"/>
    <w:rsid w:val="007C75C2"/>
    <w:rsid w:val="007C77E0"/>
    <w:rsid w:val="007D0B07"/>
    <w:rsid w:val="007D0B76"/>
    <w:rsid w:val="007D1645"/>
    <w:rsid w:val="007D199B"/>
    <w:rsid w:val="007D331E"/>
    <w:rsid w:val="007D40B3"/>
    <w:rsid w:val="007D4787"/>
    <w:rsid w:val="007D57D9"/>
    <w:rsid w:val="007D58DE"/>
    <w:rsid w:val="007D6EA5"/>
    <w:rsid w:val="007D763E"/>
    <w:rsid w:val="007E0082"/>
    <w:rsid w:val="007E061A"/>
    <w:rsid w:val="007E16EA"/>
    <w:rsid w:val="007E178B"/>
    <w:rsid w:val="007E17A6"/>
    <w:rsid w:val="007E2570"/>
    <w:rsid w:val="007E28A9"/>
    <w:rsid w:val="007E32DC"/>
    <w:rsid w:val="007E3A2F"/>
    <w:rsid w:val="007E477D"/>
    <w:rsid w:val="007E5607"/>
    <w:rsid w:val="007E5ADB"/>
    <w:rsid w:val="007E601E"/>
    <w:rsid w:val="007E7634"/>
    <w:rsid w:val="007E7679"/>
    <w:rsid w:val="007E7F0D"/>
    <w:rsid w:val="007F07A0"/>
    <w:rsid w:val="007F1206"/>
    <w:rsid w:val="007F421E"/>
    <w:rsid w:val="007F5074"/>
    <w:rsid w:val="007F6053"/>
    <w:rsid w:val="007F7162"/>
    <w:rsid w:val="007F7B0D"/>
    <w:rsid w:val="00801036"/>
    <w:rsid w:val="008046C1"/>
    <w:rsid w:val="00804828"/>
    <w:rsid w:val="0080516C"/>
    <w:rsid w:val="00811553"/>
    <w:rsid w:val="00812899"/>
    <w:rsid w:val="008131C3"/>
    <w:rsid w:val="008154AC"/>
    <w:rsid w:val="008161C9"/>
    <w:rsid w:val="008164D5"/>
    <w:rsid w:val="00817BA0"/>
    <w:rsid w:val="0082175E"/>
    <w:rsid w:val="00822AC2"/>
    <w:rsid w:val="00823E28"/>
    <w:rsid w:val="00824595"/>
    <w:rsid w:val="0082503B"/>
    <w:rsid w:val="008254E9"/>
    <w:rsid w:val="00825D45"/>
    <w:rsid w:val="00827C7D"/>
    <w:rsid w:val="00830693"/>
    <w:rsid w:val="0083088C"/>
    <w:rsid w:val="00830C94"/>
    <w:rsid w:val="00830D11"/>
    <w:rsid w:val="008312CC"/>
    <w:rsid w:val="00833FF5"/>
    <w:rsid w:val="008357A9"/>
    <w:rsid w:val="0083625B"/>
    <w:rsid w:val="00836641"/>
    <w:rsid w:val="00837A46"/>
    <w:rsid w:val="008426A0"/>
    <w:rsid w:val="008435FD"/>
    <w:rsid w:val="008440B4"/>
    <w:rsid w:val="008478E9"/>
    <w:rsid w:val="00852765"/>
    <w:rsid w:val="00854602"/>
    <w:rsid w:val="0085603D"/>
    <w:rsid w:val="00856F36"/>
    <w:rsid w:val="008573CC"/>
    <w:rsid w:val="008576AA"/>
    <w:rsid w:val="00857A22"/>
    <w:rsid w:val="008610F8"/>
    <w:rsid w:val="00861129"/>
    <w:rsid w:val="00862C32"/>
    <w:rsid w:val="0086662B"/>
    <w:rsid w:val="00867B05"/>
    <w:rsid w:val="00867D23"/>
    <w:rsid w:val="008738DE"/>
    <w:rsid w:val="00874135"/>
    <w:rsid w:val="00876A5C"/>
    <w:rsid w:val="00881D12"/>
    <w:rsid w:val="00884829"/>
    <w:rsid w:val="0088701B"/>
    <w:rsid w:val="00887409"/>
    <w:rsid w:val="00890602"/>
    <w:rsid w:val="008922CC"/>
    <w:rsid w:val="008938B8"/>
    <w:rsid w:val="00895174"/>
    <w:rsid w:val="0089524B"/>
    <w:rsid w:val="008A0BAA"/>
    <w:rsid w:val="008A124D"/>
    <w:rsid w:val="008A31F0"/>
    <w:rsid w:val="008A32C7"/>
    <w:rsid w:val="008A381C"/>
    <w:rsid w:val="008A4A59"/>
    <w:rsid w:val="008A4E41"/>
    <w:rsid w:val="008A5430"/>
    <w:rsid w:val="008A6FFC"/>
    <w:rsid w:val="008A74A1"/>
    <w:rsid w:val="008A7AD1"/>
    <w:rsid w:val="008B2E72"/>
    <w:rsid w:val="008B3292"/>
    <w:rsid w:val="008B32C7"/>
    <w:rsid w:val="008B4C7A"/>
    <w:rsid w:val="008B5CE1"/>
    <w:rsid w:val="008B64A5"/>
    <w:rsid w:val="008B6A23"/>
    <w:rsid w:val="008B7313"/>
    <w:rsid w:val="008C0984"/>
    <w:rsid w:val="008C1A89"/>
    <w:rsid w:val="008C3ED2"/>
    <w:rsid w:val="008C67F0"/>
    <w:rsid w:val="008D11AE"/>
    <w:rsid w:val="008D378E"/>
    <w:rsid w:val="008D3F37"/>
    <w:rsid w:val="008D6EA4"/>
    <w:rsid w:val="008E041A"/>
    <w:rsid w:val="008E069F"/>
    <w:rsid w:val="008E4177"/>
    <w:rsid w:val="008E4CEA"/>
    <w:rsid w:val="008E5230"/>
    <w:rsid w:val="008E61FB"/>
    <w:rsid w:val="008E67E7"/>
    <w:rsid w:val="008E6A9A"/>
    <w:rsid w:val="008E6D72"/>
    <w:rsid w:val="008E73C7"/>
    <w:rsid w:val="008F0FAF"/>
    <w:rsid w:val="008F1882"/>
    <w:rsid w:val="008F2088"/>
    <w:rsid w:val="008F52E8"/>
    <w:rsid w:val="008F53C9"/>
    <w:rsid w:val="008F6406"/>
    <w:rsid w:val="008F7802"/>
    <w:rsid w:val="00901CE4"/>
    <w:rsid w:val="009025E5"/>
    <w:rsid w:val="00903562"/>
    <w:rsid w:val="0090654C"/>
    <w:rsid w:val="0090690F"/>
    <w:rsid w:val="00907465"/>
    <w:rsid w:val="0090790D"/>
    <w:rsid w:val="009105E7"/>
    <w:rsid w:val="00910BC3"/>
    <w:rsid w:val="009114D5"/>
    <w:rsid w:val="00913163"/>
    <w:rsid w:val="0091376A"/>
    <w:rsid w:val="009155E1"/>
    <w:rsid w:val="009174B5"/>
    <w:rsid w:val="009205B4"/>
    <w:rsid w:val="00920FA6"/>
    <w:rsid w:val="00924E06"/>
    <w:rsid w:val="00926609"/>
    <w:rsid w:val="00927195"/>
    <w:rsid w:val="009272E1"/>
    <w:rsid w:val="00927AC4"/>
    <w:rsid w:val="00930D5B"/>
    <w:rsid w:val="00930FF2"/>
    <w:rsid w:val="009312C3"/>
    <w:rsid w:val="00933872"/>
    <w:rsid w:val="00933BE2"/>
    <w:rsid w:val="00934680"/>
    <w:rsid w:val="00936ECF"/>
    <w:rsid w:val="00937A8B"/>
    <w:rsid w:val="00940263"/>
    <w:rsid w:val="009417C0"/>
    <w:rsid w:val="00941823"/>
    <w:rsid w:val="00941B9F"/>
    <w:rsid w:val="009437A4"/>
    <w:rsid w:val="00944832"/>
    <w:rsid w:val="00945F24"/>
    <w:rsid w:val="0094755A"/>
    <w:rsid w:val="00947F06"/>
    <w:rsid w:val="00950AE3"/>
    <w:rsid w:val="00952058"/>
    <w:rsid w:val="009520A7"/>
    <w:rsid w:val="009529EB"/>
    <w:rsid w:val="009541FF"/>
    <w:rsid w:val="00957BE2"/>
    <w:rsid w:val="00957E2D"/>
    <w:rsid w:val="00961C5D"/>
    <w:rsid w:val="00962734"/>
    <w:rsid w:val="00963AA2"/>
    <w:rsid w:val="009660DB"/>
    <w:rsid w:val="0096684D"/>
    <w:rsid w:val="00966A96"/>
    <w:rsid w:val="00966F85"/>
    <w:rsid w:val="009705CD"/>
    <w:rsid w:val="00972388"/>
    <w:rsid w:val="00972CFB"/>
    <w:rsid w:val="00973196"/>
    <w:rsid w:val="009733C1"/>
    <w:rsid w:val="009746E8"/>
    <w:rsid w:val="00974D43"/>
    <w:rsid w:val="00974EFE"/>
    <w:rsid w:val="00976439"/>
    <w:rsid w:val="00976D4F"/>
    <w:rsid w:val="00982D39"/>
    <w:rsid w:val="00983176"/>
    <w:rsid w:val="00983A5A"/>
    <w:rsid w:val="0098562E"/>
    <w:rsid w:val="00990338"/>
    <w:rsid w:val="00991292"/>
    <w:rsid w:val="009919A7"/>
    <w:rsid w:val="00992F14"/>
    <w:rsid w:val="009944AF"/>
    <w:rsid w:val="00994F19"/>
    <w:rsid w:val="00996364"/>
    <w:rsid w:val="00996E3A"/>
    <w:rsid w:val="009A1561"/>
    <w:rsid w:val="009A1627"/>
    <w:rsid w:val="009A3AAB"/>
    <w:rsid w:val="009A5DB9"/>
    <w:rsid w:val="009B1D19"/>
    <w:rsid w:val="009B214A"/>
    <w:rsid w:val="009B32BA"/>
    <w:rsid w:val="009B3335"/>
    <w:rsid w:val="009B3EAE"/>
    <w:rsid w:val="009B4720"/>
    <w:rsid w:val="009B4809"/>
    <w:rsid w:val="009B7A43"/>
    <w:rsid w:val="009C07DE"/>
    <w:rsid w:val="009C0C54"/>
    <w:rsid w:val="009C0D45"/>
    <w:rsid w:val="009C1290"/>
    <w:rsid w:val="009C3487"/>
    <w:rsid w:val="009C3AAC"/>
    <w:rsid w:val="009C3C57"/>
    <w:rsid w:val="009C4A20"/>
    <w:rsid w:val="009C6D82"/>
    <w:rsid w:val="009C6F43"/>
    <w:rsid w:val="009D0B5B"/>
    <w:rsid w:val="009D2691"/>
    <w:rsid w:val="009D2A94"/>
    <w:rsid w:val="009D4C34"/>
    <w:rsid w:val="009D53B2"/>
    <w:rsid w:val="009D690C"/>
    <w:rsid w:val="009D7C8A"/>
    <w:rsid w:val="009E20A1"/>
    <w:rsid w:val="009E2212"/>
    <w:rsid w:val="009E4347"/>
    <w:rsid w:val="009E4DEC"/>
    <w:rsid w:val="009E67B9"/>
    <w:rsid w:val="009E691E"/>
    <w:rsid w:val="009E6EC8"/>
    <w:rsid w:val="009F0E7E"/>
    <w:rsid w:val="009F21CC"/>
    <w:rsid w:val="009F2BC1"/>
    <w:rsid w:val="009F3819"/>
    <w:rsid w:val="009F5159"/>
    <w:rsid w:val="00A00077"/>
    <w:rsid w:val="00A0212B"/>
    <w:rsid w:val="00A02BE1"/>
    <w:rsid w:val="00A0389C"/>
    <w:rsid w:val="00A03B12"/>
    <w:rsid w:val="00A042AA"/>
    <w:rsid w:val="00A0453C"/>
    <w:rsid w:val="00A0496B"/>
    <w:rsid w:val="00A04B9C"/>
    <w:rsid w:val="00A05F8B"/>
    <w:rsid w:val="00A07E03"/>
    <w:rsid w:val="00A10DCC"/>
    <w:rsid w:val="00A1353D"/>
    <w:rsid w:val="00A13D88"/>
    <w:rsid w:val="00A142F4"/>
    <w:rsid w:val="00A1503A"/>
    <w:rsid w:val="00A155DA"/>
    <w:rsid w:val="00A1600B"/>
    <w:rsid w:val="00A16D6C"/>
    <w:rsid w:val="00A204CC"/>
    <w:rsid w:val="00A20644"/>
    <w:rsid w:val="00A215C8"/>
    <w:rsid w:val="00A22680"/>
    <w:rsid w:val="00A22A36"/>
    <w:rsid w:val="00A22CCC"/>
    <w:rsid w:val="00A24926"/>
    <w:rsid w:val="00A24A33"/>
    <w:rsid w:val="00A24DF5"/>
    <w:rsid w:val="00A265C1"/>
    <w:rsid w:val="00A32491"/>
    <w:rsid w:val="00A33059"/>
    <w:rsid w:val="00A33557"/>
    <w:rsid w:val="00A35D5C"/>
    <w:rsid w:val="00A36775"/>
    <w:rsid w:val="00A373C3"/>
    <w:rsid w:val="00A37A53"/>
    <w:rsid w:val="00A40C21"/>
    <w:rsid w:val="00A40FB8"/>
    <w:rsid w:val="00A419A7"/>
    <w:rsid w:val="00A41AD4"/>
    <w:rsid w:val="00A431A2"/>
    <w:rsid w:val="00A434F8"/>
    <w:rsid w:val="00A448CB"/>
    <w:rsid w:val="00A45331"/>
    <w:rsid w:val="00A45A11"/>
    <w:rsid w:val="00A45F37"/>
    <w:rsid w:val="00A5053E"/>
    <w:rsid w:val="00A52353"/>
    <w:rsid w:val="00A52E50"/>
    <w:rsid w:val="00A53C22"/>
    <w:rsid w:val="00A55337"/>
    <w:rsid w:val="00A5653F"/>
    <w:rsid w:val="00A63166"/>
    <w:rsid w:val="00A6432E"/>
    <w:rsid w:val="00A6696E"/>
    <w:rsid w:val="00A70065"/>
    <w:rsid w:val="00A70406"/>
    <w:rsid w:val="00A70543"/>
    <w:rsid w:val="00A7139A"/>
    <w:rsid w:val="00A71C3C"/>
    <w:rsid w:val="00A73077"/>
    <w:rsid w:val="00A75230"/>
    <w:rsid w:val="00A75DDA"/>
    <w:rsid w:val="00A77A3C"/>
    <w:rsid w:val="00A814BE"/>
    <w:rsid w:val="00A819BC"/>
    <w:rsid w:val="00A84E58"/>
    <w:rsid w:val="00A85C24"/>
    <w:rsid w:val="00A87C9F"/>
    <w:rsid w:val="00A90F4D"/>
    <w:rsid w:val="00A9191C"/>
    <w:rsid w:val="00A9256B"/>
    <w:rsid w:val="00A936F8"/>
    <w:rsid w:val="00A9380D"/>
    <w:rsid w:val="00A93913"/>
    <w:rsid w:val="00A946CE"/>
    <w:rsid w:val="00A965C7"/>
    <w:rsid w:val="00AA06AC"/>
    <w:rsid w:val="00AA0BE3"/>
    <w:rsid w:val="00AA16CE"/>
    <w:rsid w:val="00AA33D2"/>
    <w:rsid w:val="00AA3759"/>
    <w:rsid w:val="00AA3B2D"/>
    <w:rsid w:val="00AA425B"/>
    <w:rsid w:val="00AA476C"/>
    <w:rsid w:val="00AA48AA"/>
    <w:rsid w:val="00AA4AA5"/>
    <w:rsid w:val="00AA5B88"/>
    <w:rsid w:val="00AA6D40"/>
    <w:rsid w:val="00AA6F93"/>
    <w:rsid w:val="00AA772B"/>
    <w:rsid w:val="00AB21F1"/>
    <w:rsid w:val="00AB3606"/>
    <w:rsid w:val="00AB5EE5"/>
    <w:rsid w:val="00AB7872"/>
    <w:rsid w:val="00AB7D89"/>
    <w:rsid w:val="00AC147D"/>
    <w:rsid w:val="00AC164A"/>
    <w:rsid w:val="00AC212F"/>
    <w:rsid w:val="00AC21DE"/>
    <w:rsid w:val="00AC388A"/>
    <w:rsid w:val="00AC3983"/>
    <w:rsid w:val="00AC4417"/>
    <w:rsid w:val="00AC5040"/>
    <w:rsid w:val="00AC5236"/>
    <w:rsid w:val="00AD07F4"/>
    <w:rsid w:val="00AD0B88"/>
    <w:rsid w:val="00AD235F"/>
    <w:rsid w:val="00AD2512"/>
    <w:rsid w:val="00AD2C25"/>
    <w:rsid w:val="00AD2EFA"/>
    <w:rsid w:val="00AD4387"/>
    <w:rsid w:val="00AD53D3"/>
    <w:rsid w:val="00AD56CE"/>
    <w:rsid w:val="00AE0898"/>
    <w:rsid w:val="00AE2B2E"/>
    <w:rsid w:val="00AE38CD"/>
    <w:rsid w:val="00AE3986"/>
    <w:rsid w:val="00AE435B"/>
    <w:rsid w:val="00AE67AF"/>
    <w:rsid w:val="00AE739B"/>
    <w:rsid w:val="00AF0136"/>
    <w:rsid w:val="00AF2AB6"/>
    <w:rsid w:val="00AF2DAA"/>
    <w:rsid w:val="00AF3803"/>
    <w:rsid w:val="00AF478C"/>
    <w:rsid w:val="00AF58C5"/>
    <w:rsid w:val="00AF5C1E"/>
    <w:rsid w:val="00AF679C"/>
    <w:rsid w:val="00B006A9"/>
    <w:rsid w:val="00B012AF"/>
    <w:rsid w:val="00B01BBB"/>
    <w:rsid w:val="00B021C7"/>
    <w:rsid w:val="00B0376A"/>
    <w:rsid w:val="00B040CE"/>
    <w:rsid w:val="00B041D8"/>
    <w:rsid w:val="00B05AC2"/>
    <w:rsid w:val="00B05AD5"/>
    <w:rsid w:val="00B05EC8"/>
    <w:rsid w:val="00B1055F"/>
    <w:rsid w:val="00B11315"/>
    <w:rsid w:val="00B13B70"/>
    <w:rsid w:val="00B14EB0"/>
    <w:rsid w:val="00B152B9"/>
    <w:rsid w:val="00B159AF"/>
    <w:rsid w:val="00B20ED2"/>
    <w:rsid w:val="00B212B6"/>
    <w:rsid w:val="00B2157E"/>
    <w:rsid w:val="00B21BC1"/>
    <w:rsid w:val="00B22252"/>
    <w:rsid w:val="00B234DF"/>
    <w:rsid w:val="00B254EA"/>
    <w:rsid w:val="00B260BA"/>
    <w:rsid w:val="00B26F94"/>
    <w:rsid w:val="00B271F8"/>
    <w:rsid w:val="00B27871"/>
    <w:rsid w:val="00B3015E"/>
    <w:rsid w:val="00B30A15"/>
    <w:rsid w:val="00B310FD"/>
    <w:rsid w:val="00B31432"/>
    <w:rsid w:val="00B33D12"/>
    <w:rsid w:val="00B3443D"/>
    <w:rsid w:val="00B34993"/>
    <w:rsid w:val="00B37AC0"/>
    <w:rsid w:val="00B400E6"/>
    <w:rsid w:val="00B41933"/>
    <w:rsid w:val="00B41C27"/>
    <w:rsid w:val="00B41DD4"/>
    <w:rsid w:val="00B42177"/>
    <w:rsid w:val="00B436B2"/>
    <w:rsid w:val="00B4458E"/>
    <w:rsid w:val="00B45AED"/>
    <w:rsid w:val="00B51A63"/>
    <w:rsid w:val="00B52B77"/>
    <w:rsid w:val="00B52BA9"/>
    <w:rsid w:val="00B54874"/>
    <w:rsid w:val="00B558C4"/>
    <w:rsid w:val="00B562D9"/>
    <w:rsid w:val="00B56E33"/>
    <w:rsid w:val="00B570E1"/>
    <w:rsid w:val="00B61220"/>
    <w:rsid w:val="00B63E91"/>
    <w:rsid w:val="00B644D3"/>
    <w:rsid w:val="00B64823"/>
    <w:rsid w:val="00B65BC1"/>
    <w:rsid w:val="00B67831"/>
    <w:rsid w:val="00B721A1"/>
    <w:rsid w:val="00B72E12"/>
    <w:rsid w:val="00B72F44"/>
    <w:rsid w:val="00B73055"/>
    <w:rsid w:val="00B73C9E"/>
    <w:rsid w:val="00B7400C"/>
    <w:rsid w:val="00B74081"/>
    <w:rsid w:val="00B77267"/>
    <w:rsid w:val="00B77F5F"/>
    <w:rsid w:val="00B8186E"/>
    <w:rsid w:val="00B81B50"/>
    <w:rsid w:val="00B82511"/>
    <w:rsid w:val="00B84940"/>
    <w:rsid w:val="00B857CA"/>
    <w:rsid w:val="00B8637A"/>
    <w:rsid w:val="00B8649A"/>
    <w:rsid w:val="00B87ABA"/>
    <w:rsid w:val="00B90496"/>
    <w:rsid w:val="00B9085F"/>
    <w:rsid w:val="00B95296"/>
    <w:rsid w:val="00B9778C"/>
    <w:rsid w:val="00BA033C"/>
    <w:rsid w:val="00BA0ED1"/>
    <w:rsid w:val="00BA6084"/>
    <w:rsid w:val="00BA6246"/>
    <w:rsid w:val="00BB09E0"/>
    <w:rsid w:val="00BB0D68"/>
    <w:rsid w:val="00BB1371"/>
    <w:rsid w:val="00BB2926"/>
    <w:rsid w:val="00BB3949"/>
    <w:rsid w:val="00BB4535"/>
    <w:rsid w:val="00BB4D50"/>
    <w:rsid w:val="00BB4FE8"/>
    <w:rsid w:val="00BB58A1"/>
    <w:rsid w:val="00BB68FC"/>
    <w:rsid w:val="00BB6BCE"/>
    <w:rsid w:val="00BC075B"/>
    <w:rsid w:val="00BC1109"/>
    <w:rsid w:val="00BC2F01"/>
    <w:rsid w:val="00BC4AC0"/>
    <w:rsid w:val="00BC5A53"/>
    <w:rsid w:val="00BC5E13"/>
    <w:rsid w:val="00BD0FF4"/>
    <w:rsid w:val="00BD1035"/>
    <w:rsid w:val="00BD2867"/>
    <w:rsid w:val="00BD3688"/>
    <w:rsid w:val="00BD4986"/>
    <w:rsid w:val="00BD49A0"/>
    <w:rsid w:val="00BD6E52"/>
    <w:rsid w:val="00BE0614"/>
    <w:rsid w:val="00BE16EF"/>
    <w:rsid w:val="00BE2351"/>
    <w:rsid w:val="00BE2534"/>
    <w:rsid w:val="00BE4787"/>
    <w:rsid w:val="00BE567F"/>
    <w:rsid w:val="00BE5E4E"/>
    <w:rsid w:val="00BE6897"/>
    <w:rsid w:val="00BE69FF"/>
    <w:rsid w:val="00BE6A83"/>
    <w:rsid w:val="00BE79A9"/>
    <w:rsid w:val="00BF23F7"/>
    <w:rsid w:val="00BF2628"/>
    <w:rsid w:val="00BF2DEA"/>
    <w:rsid w:val="00BF302C"/>
    <w:rsid w:val="00BF35A0"/>
    <w:rsid w:val="00BF4FE1"/>
    <w:rsid w:val="00BF599A"/>
    <w:rsid w:val="00BF5C43"/>
    <w:rsid w:val="00BF5CCB"/>
    <w:rsid w:val="00BF6816"/>
    <w:rsid w:val="00BF6940"/>
    <w:rsid w:val="00C00494"/>
    <w:rsid w:val="00C0153F"/>
    <w:rsid w:val="00C05544"/>
    <w:rsid w:val="00C05842"/>
    <w:rsid w:val="00C058B6"/>
    <w:rsid w:val="00C06433"/>
    <w:rsid w:val="00C11A63"/>
    <w:rsid w:val="00C1222F"/>
    <w:rsid w:val="00C128AD"/>
    <w:rsid w:val="00C12A2B"/>
    <w:rsid w:val="00C12BAB"/>
    <w:rsid w:val="00C135A8"/>
    <w:rsid w:val="00C15045"/>
    <w:rsid w:val="00C151C5"/>
    <w:rsid w:val="00C15C09"/>
    <w:rsid w:val="00C16FA7"/>
    <w:rsid w:val="00C170A6"/>
    <w:rsid w:val="00C2093A"/>
    <w:rsid w:val="00C20BE0"/>
    <w:rsid w:val="00C2194C"/>
    <w:rsid w:val="00C224BF"/>
    <w:rsid w:val="00C2464D"/>
    <w:rsid w:val="00C25557"/>
    <w:rsid w:val="00C25629"/>
    <w:rsid w:val="00C262C6"/>
    <w:rsid w:val="00C27486"/>
    <w:rsid w:val="00C274DA"/>
    <w:rsid w:val="00C30AF1"/>
    <w:rsid w:val="00C30DBC"/>
    <w:rsid w:val="00C31295"/>
    <w:rsid w:val="00C34320"/>
    <w:rsid w:val="00C3500A"/>
    <w:rsid w:val="00C3604D"/>
    <w:rsid w:val="00C36EEF"/>
    <w:rsid w:val="00C406A1"/>
    <w:rsid w:val="00C407F1"/>
    <w:rsid w:val="00C41632"/>
    <w:rsid w:val="00C41A15"/>
    <w:rsid w:val="00C41CAC"/>
    <w:rsid w:val="00C422D1"/>
    <w:rsid w:val="00C46DCE"/>
    <w:rsid w:val="00C47148"/>
    <w:rsid w:val="00C50B0C"/>
    <w:rsid w:val="00C5265A"/>
    <w:rsid w:val="00C552C9"/>
    <w:rsid w:val="00C570DA"/>
    <w:rsid w:val="00C57163"/>
    <w:rsid w:val="00C57D42"/>
    <w:rsid w:val="00C60B70"/>
    <w:rsid w:val="00C61948"/>
    <w:rsid w:val="00C6370B"/>
    <w:rsid w:val="00C64AB6"/>
    <w:rsid w:val="00C64D76"/>
    <w:rsid w:val="00C65529"/>
    <w:rsid w:val="00C6649E"/>
    <w:rsid w:val="00C66506"/>
    <w:rsid w:val="00C670DC"/>
    <w:rsid w:val="00C6735B"/>
    <w:rsid w:val="00C70CEA"/>
    <w:rsid w:val="00C70F6A"/>
    <w:rsid w:val="00C71F0B"/>
    <w:rsid w:val="00C723FD"/>
    <w:rsid w:val="00C72538"/>
    <w:rsid w:val="00C72B22"/>
    <w:rsid w:val="00C7308C"/>
    <w:rsid w:val="00C731B4"/>
    <w:rsid w:val="00C73FEE"/>
    <w:rsid w:val="00C747C7"/>
    <w:rsid w:val="00C74882"/>
    <w:rsid w:val="00C76A8C"/>
    <w:rsid w:val="00C80301"/>
    <w:rsid w:val="00C818F3"/>
    <w:rsid w:val="00C81A46"/>
    <w:rsid w:val="00C81FFF"/>
    <w:rsid w:val="00C830BA"/>
    <w:rsid w:val="00C85C3B"/>
    <w:rsid w:val="00C903F0"/>
    <w:rsid w:val="00C90929"/>
    <w:rsid w:val="00C90B6E"/>
    <w:rsid w:val="00C911BA"/>
    <w:rsid w:val="00C9253C"/>
    <w:rsid w:val="00C92DC0"/>
    <w:rsid w:val="00C9362B"/>
    <w:rsid w:val="00C94213"/>
    <w:rsid w:val="00C966C5"/>
    <w:rsid w:val="00C96F99"/>
    <w:rsid w:val="00C96FB2"/>
    <w:rsid w:val="00C97FF2"/>
    <w:rsid w:val="00CA11E6"/>
    <w:rsid w:val="00CA2941"/>
    <w:rsid w:val="00CA368A"/>
    <w:rsid w:val="00CA3982"/>
    <w:rsid w:val="00CA4283"/>
    <w:rsid w:val="00CA4CEC"/>
    <w:rsid w:val="00CA65D1"/>
    <w:rsid w:val="00CB0785"/>
    <w:rsid w:val="00CB1415"/>
    <w:rsid w:val="00CB5B2F"/>
    <w:rsid w:val="00CB79EA"/>
    <w:rsid w:val="00CC348C"/>
    <w:rsid w:val="00CC35A9"/>
    <w:rsid w:val="00CC3B1C"/>
    <w:rsid w:val="00CC3E54"/>
    <w:rsid w:val="00CC416C"/>
    <w:rsid w:val="00CC5B93"/>
    <w:rsid w:val="00CD225B"/>
    <w:rsid w:val="00CD435E"/>
    <w:rsid w:val="00CD575E"/>
    <w:rsid w:val="00CD5A58"/>
    <w:rsid w:val="00CD6F74"/>
    <w:rsid w:val="00CD7550"/>
    <w:rsid w:val="00CE000B"/>
    <w:rsid w:val="00CE0F92"/>
    <w:rsid w:val="00CE18AC"/>
    <w:rsid w:val="00CE1FC5"/>
    <w:rsid w:val="00CE269D"/>
    <w:rsid w:val="00CE3DED"/>
    <w:rsid w:val="00CE3F1D"/>
    <w:rsid w:val="00CE514E"/>
    <w:rsid w:val="00CE550E"/>
    <w:rsid w:val="00CE6B24"/>
    <w:rsid w:val="00CE73D2"/>
    <w:rsid w:val="00CE75B0"/>
    <w:rsid w:val="00CE782F"/>
    <w:rsid w:val="00CE7CA3"/>
    <w:rsid w:val="00CE7FC3"/>
    <w:rsid w:val="00CF02FD"/>
    <w:rsid w:val="00CF0632"/>
    <w:rsid w:val="00CF1879"/>
    <w:rsid w:val="00CF312C"/>
    <w:rsid w:val="00CF6883"/>
    <w:rsid w:val="00CF6C84"/>
    <w:rsid w:val="00D0006E"/>
    <w:rsid w:val="00D00432"/>
    <w:rsid w:val="00D00D24"/>
    <w:rsid w:val="00D013B8"/>
    <w:rsid w:val="00D015CA"/>
    <w:rsid w:val="00D04222"/>
    <w:rsid w:val="00D0574E"/>
    <w:rsid w:val="00D073A0"/>
    <w:rsid w:val="00D101B4"/>
    <w:rsid w:val="00D113C8"/>
    <w:rsid w:val="00D12ED5"/>
    <w:rsid w:val="00D141D3"/>
    <w:rsid w:val="00D14591"/>
    <w:rsid w:val="00D14692"/>
    <w:rsid w:val="00D158BA"/>
    <w:rsid w:val="00D16423"/>
    <w:rsid w:val="00D22AF7"/>
    <w:rsid w:val="00D233BD"/>
    <w:rsid w:val="00D23DA9"/>
    <w:rsid w:val="00D276BF"/>
    <w:rsid w:val="00D27B54"/>
    <w:rsid w:val="00D3210B"/>
    <w:rsid w:val="00D3276F"/>
    <w:rsid w:val="00D327B7"/>
    <w:rsid w:val="00D33CD7"/>
    <w:rsid w:val="00D359CE"/>
    <w:rsid w:val="00D36BC7"/>
    <w:rsid w:val="00D41279"/>
    <w:rsid w:val="00D42293"/>
    <w:rsid w:val="00D4292F"/>
    <w:rsid w:val="00D446FA"/>
    <w:rsid w:val="00D44B95"/>
    <w:rsid w:val="00D44ED3"/>
    <w:rsid w:val="00D4535A"/>
    <w:rsid w:val="00D50EB0"/>
    <w:rsid w:val="00D51234"/>
    <w:rsid w:val="00D51ADA"/>
    <w:rsid w:val="00D52A0D"/>
    <w:rsid w:val="00D546D8"/>
    <w:rsid w:val="00D54AAC"/>
    <w:rsid w:val="00D5504B"/>
    <w:rsid w:val="00D55FEC"/>
    <w:rsid w:val="00D56F34"/>
    <w:rsid w:val="00D56F5C"/>
    <w:rsid w:val="00D57898"/>
    <w:rsid w:val="00D60F0C"/>
    <w:rsid w:val="00D61784"/>
    <w:rsid w:val="00D641C7"/>
    <w:rsid w:val="00D643D2"/>
    <w:rsid w:val="00D65351"/>
    <w:rsid w:val="00D65E2E"/>
    <w:rsid w:val="00D6729D"/>
    <w:rsid w:val="00D70A7D"/>
    <w:rsid w:val="00D70B5E"/>
    <w:rsid w:val="00D70CEF"/>
    <w:rsid w:val="00D7292D"/>
    <w:rsid w:val="00D81382"/>
    <w:rsid w:val="00D818FA"/>
    <w:rsid w:val="00D82009"/>
    <w:rsid w:val="00D821CA"/>
    <w:rsid w:val="00D8431B"/>
    <w:rsid w:val="00D84589"/>
    <w:rsid w:val="00D8489C"/>
    <w:rsid w:val="00D84C15"/>
    <w:rsid w:val="00D900F7"/>
    <w:rsid w:val="00D920A9"/>
    <w:rsid w:val="00D92A48"/>
    <w:rsid w:val="00D92B7D"/>
    <w:rsid w:val="00D95060"/>
    <w:rsid w:val="00D96EF6"/>
    <w:rsid w:val="00D97500"/>
    <w:rsid w:val="00D97844"/>
    <w:rsid w:val="00D97BDA"/>
    <w:rsid w:val="00DA0072"/>
    <w:rsid w:val="00DA1539"/>
    <w:rsid w:val="00DA18DE"/>
    <w:rsid w:val="00DA2983"/>
    <w:rsid w:val="00DA2E45"/>
    <w:rsid w:val="00DA4BFF"/>
    <w:rsid w:val="00DA524E"/>
    <w:rsid w:val="00DA5799"/>
    <w:rsid w:val="00DA589E"/>
    <w:rsid w:val="00DA64B4"/>
    <w:rsid w:val="00DB1B98"/>
    <w:rsid w:val="00DB1BC2"/>
    <w:rsid w:val="00DB27C4"/>
    <w:rsid w:val="00DB4DB0"/>
    <w:rsid w:val="00DB7BB8"/>
    <w:rsid w:val="00DC15CF"/>
    <w:rsid w:val="00DC300B"/>
    <w:rsid w:val="00DC334E"/>
    <w:rsid w:val="00DC3530"/>
    <w:rsid w:val="00DC383B"/>
    <w:rsid w:val="00DC4D49"/>
    <w:rsid w:val="00DC5359"/>
    <w:rsid w:val="00DC5876"/>
    <w:rsid w:val="00DC70D8"/>
    <w:rsid w:val="00DC7270"/>
    <w:rsid w:val="00DD0785"/>
    <w:rsid w:val="00DD09AE"/>
    <w:rsid w:val="00DD102C"/>
    <w:rsid w:val="00DD1303"/>
    <w:rsid w:val="00DD1B59"/>
    <w:rsid w:val="00DD2874"/>
    <w:rsid w:val="00DD2ECA"/>
    <w:rsid w:val="00DD4F3D"/>
    <w:rsid w:val="00DD5173"/>
    <w:rsid w:val="00DD536B"/>
    <w:rsid w:val="00DD5399"/>
    <w:rsid w:val="00DD78ED"/>
    <w:rsid w:val="00DE3B53"/>
    <w:rsid w:val="00DE5765"/>
    <w:rsid w:val="00DE5C37"/>
    <w:rsid w:val="00DE5D10"/>
    <w:rsid w:val="00DE7359"/>
    <w:rsid w:val="00DE7D1E"/>
    <w:rsid w:val="00DF17DE"/>
    <w:rsid w:val="00DF3009"/>
    <w:rsid w:val="00DF3A62"/>
    <w:rsid w:val="00DF5C6E"/>
    <w:rsid w:val="00DF6B60"/>
    <w:rsid w:val="00DF72A2"/>
    <w:rsid w:val="00DF7902"/>
    <w:rsid w:val="00E0036F"/>
    <w:rsid w:val="00E0055B"/>
    <w:rsid w:val="00E01739"/>
    <w:rsid w:val="00E03276"/>
    <w:rsid w:val="00E058AC"/>
    <w:rsid w:val="00E05ACC"/>
    <w:rsid w:val="00E112EF"/>
    <w:rsid w:val="00E11FDE"/>
    <w:rsid w:val="00E125E4"/>
    <w:rsid w:val="00E149FD"/>
    <w:rsid w:val="00E150D3"/>
    <w:rsid w:val="00E17D73"/>
    <w:rsid w:val="00E2014D"/>
    <w:rsid w:val="00E21A90"/>
    <w:rsid w:val="00E22693"/>
    <w:rsid w:val="00E27D85"/>
    <w:rsid w:val="00E3160F"/>
    <w:rsid w:val="00E330A0"/>
    <w:rsid w:val="00E331EA"/>
    <w:rsid w:val="00E3553F"/>
    <w:rsid w:val="00E36654"/>
    <w:rsid w:val="00E368FC"/>
    <w:rsid w:val="00E42A36"/>
    <w:rsid w:val="00E4471B"/>
    <w:rsid w:val="00E44A14"/>
    <w:rsid w:val="00E4610D"/>
    <w:rsid w:val="00E467A5"/>
    <w:rsid w:val="00E46843"/>
    <w:rsid w:val="00E507D2"/>
    <w:rsid w:val="00E50C9C"/>
    <w:rsid w:val="00E51B53"/>
    <w:rsid w:val="00E52078"/>
    <w:rsid w:val="00E54587"/>
    <w:rsid w:val="00E55B42"/>
    <w:rsid w:val="00E56FDC"/>
    <w:rsid w:val="00E578CC"/>
    <w:rsid w:val="00E57A9F"/>
    <w:rsid w:val="00E61B32"/>
    <w:rsid w:val="00E64B34"/>
    <w:rsid w:val="00E663C5"/>
    <w:rsid w:val="00E664C0"/>
    <w:rsid w:val="00E67E1B"/>
    <w:rsid w:val="00E715C3"/>
    <w:rsid w:val="00E71822"/>
    <w:rsid w:val="00E71890"/>
    <w:rsid w:val="00E73FA5"/>
    <w:rsid w:val="00E74AB3"/>
    <w:rsid w:val="00E76015"/>
    <w:rsid w:val="00E76CF8"/>
    <w:rsid w:val="00E777D8"/>
    <w:rsid w:val="00E77C34"/>
    <w:rsid w:val="00E80A1D"/>
    <w:rsid w:val="00E82738"/>
    <w:rsid w:val="00E827B3"/>
    <w:rsid w:val="00E83D7F"/>
    <w:rsid w:val="00E83D96"/>
    <w:rsid w:val="00E83E70"/>
    <w:rsid w:val="00E85E9E"/>
    <w:rsid w:val="00E863B5"/>
    <w:rsid w:val="00E86C24"/>
    <w:rsid w:val="00E87C51"/>
    <w:rsid w:val="00E9119E"/>
    <w:rsid w:val="00E91A26"/>
    <w:rsid w:val="00E91FAE"/>
    <w:rsid w:val="00E9263D"/>
    <w:rsid w:val="00E939E6"/>
    <w:rsid w:val="00E93A69"/>
    <w:rsid w:val="00E94DD0"/>
    <w:rsid w:val="00E95D9C"/>
    <w:rsid w:val="00E96695"/>
    <w:rsid w:val="00E96993"/>
    <w:rsid w:val="00E970B0"/>
    <w:rsid w:val="00EA462A"/>
    <w:rsid w:val="00EA607D"/>
    <w:rsid w:val="00EB0D00"/>
    <w:rsid w:val="00EB0D58"/>
    <w:rsid w:val="00EB10B7"/>
    <w:rsid w:val="00EB17E0"/>
    <w:rsid w:val="00EB185D"/>
    <w:rsid w:val="00EB2E15"/>
    <w:rsid w:val="00EB5C83"/>
    <w:rsid w:val="00EB61AD"/>
    <w:rsid w:val="00EB64A0"/>
    <w:rsid w:val="00EB6572"/>
    <w:rsid w:val="00EB6CF5"/>
    <w:rsid w:val="00EB73C6"/>
    <w:rsid w:val="00EB747A"/>
    <w:rsid w:val="00EB7756"/>
    <w:rsid w:val="00EB7CA5"/>
    <w:rsid w:val="00EC073F"/>
    <w:rsid w:val="00EC3244"/>
    <w:rsid w:val="00EC3F64"/>
    <w:rsid w:val="00EC40EF"/>
    <w:rsid w:val="00EC499E"/>
    <w:rsid w:val="00EC4F8A"/>
    <w:rsid w:val="00EC5406"/>
    <w:rsid w:val="00EC5B9D"/>
    <w:rsid w:val="00EC628C"/>
    <w:rsid w:val="00EC6D0F"/>
    <w:rsid w:val="00ED0A0E"/>
    <w:rsid w:val="00ED1A19"/>
    <w:rsid w:val="00ED32F8"/>
    <w:rsid w:val="00ED3510"/>
    <w:rsid w:val="00ED415F"/>
    <w:rsid w:val="00ED63D8"/>
    <w:rsid w:val="00ED768D"/>
    <w:rsid w:val="00EE227F"/>
    <w:rsid w:val="00EE2855"/>
    <w:rsid w:val="00EE3732"/>
    <w:rsid w:val="00EE51E5"/>
    <w:rsid w:val="00EE64C1"/>
    <w:rsid w:val="00EE685E"/>
    <w:rsid w:val="00EE7805"/>
    <w:rsid w:val="00EE7CED"/>
    <w:rsid w:val="00EE7D97"/>
    <w:rsid w:val="00EF0E09"/>
    <w:rsid w:val="00EF260C"/>
    <w:rsid w:val="00EF26C8"/>
    <w:rsid w:val="00EF2F12"/>
    <w:rsid w:val="00EF30CD"/>
    <w:rsid w:val="00EF3B2F"/>
    <w:rsid w:val="00EF505F"/>
    <w:rsid w:val="00EF5B8A"/>
    <w:rsid w:val="00EF5D51"/>
    <w:rsid w:val="00EF662E"/>
    <w:rsid w:val="00F00557"/>
    <w:rsid w:val="00F013E8"/>
    <w:rsid w:val="00F021CB"/>
    <w:rsid w:val="00F02379"/>
    <w:rsid w:val="00F0369D"/>
    <w:rsid w:val="00F04960"/>
    <w:rsid w:val="00F04998"/>
    <w:rsid w:val="00F04DA2"/>
    <w:rsid w:val="00F055A1"/>
    <w:rsid w:val="00F10CE2"/>
    <w:rsid w:val="00F11F32"/>
    <w:rsid w:val="00F1338A"/>
    <w:rsid w:val="00F2309B"/>
    <w:rsid w:val="00F238E8"/>
    <w:rsid w:val="00F2417D"/>
    <w:rsid w:val="00F24855"/>
    <w:rsid w:val="00F25901"/>
    <w:rsid w:val="00F2614D"/>
    <w:rsid w:val="00F267A5"/>
    <w:rsid w:val="00F26F5C"/>
    <w:rsid w:val="00F27239"/>
    <w:rsid w:val="00F3035B"/>
    <w:rsid w:val="00F30646"/>
    <w:rsid w:val="00F3230A"/>
    <w:rsid w:val="00F32CA2"/>
    <w:rsid w:val="00F32E51"/>
    <w:rsid w:val="00F33356"/>
    <w:rsid w:val="00F347A5"/>
    <w:rsid w:val="00F35229"/>
    <w:rsid w:val="00F35F28"/>
    <w:rsid w:val="00F3688D"/>
    <w:rsid w:val="00F4047D"/>
    <w:rsid w:val="00F4063E"/>
    <w:rsid w:val="00F40C9C"/>
    <w:rsid w:val="00F4146A"/>
    <w:rsid w:val="00F416BA"/>
    <w:rsid w:val="00F426DA"/>
    <w:rsid w:val="00F439A0"/>
    <w:rsid w:val="00F4743F"/>
    <w:rsid w:val="00F47F91"/>
    <w:rsid w:val="00F50F87"/>
    <w:rsid w:val="00F52F82"/>
    <w:rsid w:val="00F5629B"/>
    <w:rsid w:val="00F57425"/>
    <w:rsid w:val="00F57527"/>
    <w:rsid w:val="00F57DB1"/>
    <w:rsid w:val="00F60495"/>
    <w:rsid w:val="00F61347"/>
    <w:rsid w:val="00F620EA"/>
    <w:rsid w:val="00F6285F"/>
    <w:rsid w:val="00F62AA7"/>
    <w:rsid w:val="00F633E8"/>
    <w:rsid w:val="00F63662"/>
    <w:rsid w:val="00F649AC"/>
    <w:rsid w:val="00F659E0"/>
    <w:rsid w:val="00F67213"/>
    <w:rsid w:val="00F67257"/>
    <w:rsid w:val="00F70636"/>
    <w:rsid w:val="00F70FDF"/>
    <w:rsid w:val="00F71CB6"/>
    <w:rsid w:val="00F71D29"/>
    <w:rsid w:val="00F72311"/>
    <w:rsid w:val="00F72E3D"/>
    <w:rsid w:val="00F7468A"/>
    <w:rsid w:val="00F75FFA"/>
    <w:rsid w:val="00F819FE"/>
    <w:rsid w:val="00F834DC"/>
    <w:rsid w:val="00F83529"/>
    <w:rsid w:val="00F83830"/>
    <w:rsid w:val="00F83960"/>
    <w:rsid w:val="00F83F66"/>
    <w:rsid w:val="00F841C6"/>
    <w:rsid w:val="00F84751"/>
    <w:rsid w:val="00F84803"/>
    <w:rsid w:val="00F84D16"/>
    <w:rsid w:val="00F874F6"/>
    <w:rsid w:val="00F87884"/>
    <w:rsid w:val="00F909A4"/>
    <w:rsid w:val="00F91F9F"/>
    <w:rsid w:val="00F94CA7"/>
    <w:rsid w:val="00F95336"/>
    <w:rsid w:val="00F95DFD"/>
    <w:rsid w:val="00F95E85"/>
    <w:rsid w:val="00F9684F"/>
    <w:rsid w:val="00FA0CF5"/>
    <w:rsid w:val="00FA139B"/>
    <w:rsid w:val="00FA164E"/>
    <w:rsid w:val="00FA16C7"/>
    <w:rsid w:val="00FA2D52"/>
    <w:rsid w:val="00FA5839"/>
    <w:rsid w:val="00FA58E3"/>
    <w:rsid w:val="00FA5BE7"/>
    <w:rsid w:val="00FA5FB8"/>
    <w:rsid w:val="00FA73FC"/>
    <w:rsid w:val="00FA7D23"/>
    <w:rsid w:val="00FB2FF2"/>
    <w:rsid w:val="00FB3B63"/>
    <w:rsid w:val="00FB45E9"/>
    <w:rsid w:val="00FB48F9"/>
    <w:rsid w:val="00FB5158"/>
    <w:rsid w:val="00FB62C8"/>
    <w:rsid w:val="00FB7027"/>
    <w:rsid w:val="00FC23C4"/>
    <w:rsid w:val="00FC27AD"/>
    <w:rsid w:val="00FC31A7"/>
    <w:rsid w:val="00FC3A90"/>
    <w:rsid w:val="00FC3E37"/>
    <w:rsid w:val="00FC4859"/>
    <w:rsid w:val="00FC4EBB"/>
    <w:rsid w:val="00FC681D"/>
    <w:rsid w:val="00FD1613"/>
    <w:rsid w:val="00FD23AF"/>
    <w:rsid w:val="00FD3589"/>
    <w:rsid w:val="00FD5A29"/>
    <w:rsid w:val="00FE1C4C"/>
    <w:rsid w:val="00FE28C9"/>
    <w:rsid w:val="00FE2BBC"/>
    <w:rsid w:val="00FE4179"/>
    <w:rsid w:val="00FE634A"/>
    <w:rsid w:val="00FF0A87"/>
    <w:rsid w:val="00FF28DF"/>
    <w:rsid w:val="00FF4E84"/>
    <w:rsid w:val="00FF5EDD"/>
    <w:rsid w:val="00FF7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pPr>
    <w:rPr>
      <w:rFonts w:ascii="Courier New" w:hAnsi="Courier New"/>
      <w:sz w:val="24"/>
    </w:rPr>
  </w:style>
  <w:style w:type="paragraph" w:styleId="Heading1">
    <w:name w:val="heading 1"/>
    <w:basedOn w:val="Normal"/>
    <w:next w:val="Normal"/>
    <w:qFormat/>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pPr>
      <w:keepNext/>
      <w:widowControl/>
      <w:tabs>
        <w:tab w:val="center" w:pos="5040"/>
      </w:tabs>
      <w:suppressAutoHyphens/>
      <w:jc w:val="center"/>
      <w:outlineLvl w:val="1"/>
    </w:pPr>
    <w:rPr>
      <w:rFonts w:cs="Courier New"/>
      <w:spacing w:val="-3"/>
      <w:sz w:val="23"/>
      <w:szCs w:val="23"/>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link w:val="FooterChar"/>
    <w:uiPriority w:val="99"/>
    <w:pPr>
      <w:tabs>
        <w:tab w:val="center" w:pos="4320"/>
        <w:tab w:val="right" w:pos="8640"/>
      </w:tabs>
    </w:pPr>
  </w:style>
  <w:style w:type="paragraph" w:styleId="Header">
    <w:name w:val="header"/>
    <w:basedOn w:val="Normal"/>
    <w:pPr>
      <w:tabs>
        <w:tab w:val="center" w:pos="4320"/>
        <w:tab w:val="right" w:pos="8640"/>
      </w:tabs>
    </w:pPr>
  </w:style>
  <w:style w:type="paragraph" w:styleId="BodyText">
    <w:name w:val="Body Text"/>
    <w:basedOn w:val="Normal"/>
    <w:pPr>
      <w:widowControl/>
      <w:numPr>
        <w:ilvl w:val="1"/>
        <w:numId w:val="1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odyTextIndent">
    <w:name w:val="Body Text Indent"/>
    <w:basedOn w:val="Normal"/>
    <w:pPr>
      <w:tabs>
        <w:tab w:val="left" w:pos="-1080"/>
        <w:tab w:val="left" w:pos="-360"/>
        <w:tab w:val="left" w:pos="1170"/>
        <w:tab w:val="left" w:pos="1872"/>
        <w:tab w:val="left" w:pos="2592"/>
        <w:tab w:val="left" w:pos="3312"/>
        <w:tab w:val="left" w:pos="4032"/>
        <w:tab w:val="left" w:pos="4752"/>
        <w:tab w:val="left" w:pos="5472"/>
        <w:tab w:val="left" w:pos="6192"/>
      </w:tabs>
      <w:suppressAutoHyphens/>
      <w:ind w:left="1170" w:hanging="1170"/>
      <w:jc w:val="both"/>
    </w:pPr>
    <w:rPr>
      <w:spacing w:val="-3"/>
    </w:rPr>
  </w:style>
  <w:style w:type="character" w:styleId="PageNumber">
    <w:name w:val="page number"/>
    <w:basedOn w:val="DefaultParagraphFont"/>
    <w:rsid w:val="007D40B3"/>
  </w:style>
  <w:style w:type="table" w:styleId="TableGrid">
    <w:name w:val="Table Grid"/>
    <w:basedOn w:val="TableNormal"/>
    <w:rsid w:val="00DC334E"/>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8A381C"/>
    <w:rPr>
      <w:sz w:val="16"/>
      <w:szCs w:val="16"/>
    </w:rPr>
  </w:style>
  <w:style w:type="paragraph" w:styleId="CommentText">
    <w:name w:val="annotation text"/>
    <w:basedOn w:val="Normal"/>
    <w:link w:val="CommentTextChar"/>
    <w:uiPriority w:val="99"/>
    <w:semiHidden/>
    <w:rsid w:val="008A381C"/>
    <w:rPr>
      <w:sz w:val="20"/>
    </w:rPr>
  </w:style>
  <w:style w:type="paragraph" w:styleId="CommentSubject">
    <w:name w:val="annotation subject"/>
    <w:basedOn w:val="CommentText"/>
    <w:next w:val="CommentText"/>
    <w:semiHidden/>
    <w:rsid w:val="008A381C"/>
    <w:rPr>
      <w:b/>
      <w:bCs/>
    </w:rPr>
  </w:style>
  <w:style w:type="paragraph" w:styleId="BalloonText">
    <w:name w:val="Balloon Text"/>
    <w:basedOn w:val="Normal"/>
    <w:semiHidden/>
    <w:rsid w:val="008A381C"/>
    <w:rPr>
      <w:rFonts w:ascii="Tahoma" w:hAnsi="Tahoma" w:cs="Tahoma"/>
      <w:sz w:val="16"/>
      <w:szCs w:val="16"/>
    </w:rPr>
  </w:style>
  <w:style w:type="character" w:customStyle="1" w:styleId="AlainGWatson">
    <w:name w:val="Alain G. Watson"/>
    <w:basedOn w:val="DefaultParagraphFont"/>
    <w:semiHidden/>
    <w:rsid w:val="00C3604D"/>
    <w:rPr>
      <w:rFonts w:ascii="Arial" w:hAnsi="Arial" w:cs="Arial"/>
      <w:color w:val="auto"/>
      <w:sz w:val="20"/>
      <w:szCs w:val="20"/>
    </w:rPr>
  </w:style>
  <w:style w:type="character" w:customStyle="1" w:styleId="FooterChar">
    <w:name w:val="Footer Char"/>
    <w:basedOn w:val="DefaultParagraphFont"/>
    <w:link w:val="Footer"/>
    <w:uiPriority w:val="99"/>
    <w:rsid w:val="00101ED2"/>
    <w:rPr>
      <w:rFonts w:ascii="Courier New" w:hAnsi="Courier New"/>
      <w:sz w:val="24"/>
    </w:rPr>
  </w:style>
  <w:style w:type="character" w:customStyle="1" w:styleId="CommentTextChar">
    <w:name w:val="Comment Text Char"/>
    <w:basedOn w:val="DefaultParagraphFont"/>
    <w:link w:val="CommentText"/>
    <w:uiPriority w:val="99"/>
    <w:semiHidden/>
    <w:rsid w:val="00A70065"/>
    <w:rPr>
      <w:rFonts w:ascii="Courier New" w:hAnsi="Courier New"/>
    </w:rPr>
  </w:style>
  <w:style w:type="paragraph" w:styleId="ListParagraph">
    <w:name w:val="List Paragraph"/>
    <w:basedOn w:val="Normal"/>
    <w:uiPriority w:val="34"/>
    <w:qFormat/>
    <w:rsid w:val="007D4787"/>
    <w:pPr>
      <w:ind w:left="720"/>
      <w:contextualSpacing/>
    </w:pPr>
  </w:style>
  <w:style w:type="paragraph" w:styleId="Revision">
    <w:name w:val="Revision"/>
    <w:hidden/>
    <w:uiPriority w:val="99"/>
    <w:semiHidden/>
    <w:rsid w:val="00687E98"/>
    <w:rPr>
      <w:rFonts w:ascii="Courier New" w:hAnsi="Courier New"/>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pPr>
    <w:rPr>
      <w:rFonts w:ascii="Courier New" w:hAnsi="Courier New"/>
      <w:sz w:val="24"/>
    </w:rPr>
  </w:style>
  <w:style w:type="paragraph" w:styleId="Heading1">
    <w:name w:val="heading 1"/>
    <w:basedOn w:val="Normal"/>
    <w:next w:val="Normal"/>
    <w:qFormat/>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pPr>
      <w:keepNext/>
      <w:widowControl/>
      <w:tabs>
        <w:tab w:val="center" w:pos="5040"/>
      </w:tabs>
      <w:suppressAutoHyphens/>
      <w:jc w:val="center"/>
      <w:outlineLvl w:val="1"/>
    </w:pPr>
    <w:rPr>
      <w:rFonts w:cs="Courier New"/>
      <w:spacing w:val="-3"/>
      <w:sz w:val="23"/>
      <w:szCs w:val="23"/>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link w:val="FooterChar"/>
    <w:uiPriority w:val="99"/>
    <w:pPr>
      <w:tabs>
        <w:tab w:val="center" w:pos="4320"/>
        <w:tab w:val="right" w:pos="8640"/>
      </w:tabs>
    </w:pPr>
  </w:style>
  <w:style w:type="paragraph" w:styleId="Header">
    <w:name w:val="header"/>
    <w:basedOn w:val="Normal"/>
    <w:pPr>
      <w:tabs>
        <w:tab w:val="center" w:pos="4320"/>
        <w:tab w:val="right" w:pos="8640"/>
      </w:tabs>
    </w:pPr>
  </w:style>
  <w:style w:type="paragraph" w:styleId="BodyText">
    <w:name w:val="Body Text"/>
    <w:basedOn w:val="Normal"/>
    <w:pPr>
      <w:widowControl/>
      <w:numPr>
        <w:ilvl w:val="1"/>
        <w:numId w:val="1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odyTextIndent">
    <w:name w:val="Body Text Indent"/>
    <w:basedOn w:val="Normal"/>
    <w:pPr>
      <w:tabs>
        <w:tab w:val="left" w:pos="-1080"/>
        <w:tab w:val="left" w:pos="-360"/>
        <w:tab w:val="left" w:pos="1170"/>
        <w:tab w:val="left" w:pos="1872"/>
        <w:tab w:val="left" w:pos="2592"/>
        <w:tab w:val="left" w:pos="3312"/>
        <w:tab w:val="left" w:pos="4032"/>
        <w:tab w:val="left" w:pos="4752"/>
        <w:tab w:val="left" w:pos="5472"/>
        <w:tab w:val="left" w:pos="6192"/>
      </w:tabs>
      <w:suppressAutoHyphens/>
      <w:ind w:left="1170" w:hanging="1170"/>
      <w:jc w:val="both"/>
    </w:pPr>
    <w:rPr>
      <w:spacing w:val="-3"/>
    </w:rPr>
  </w:style>
  <w:style w:type="character" w:styleId="PageNumber">
    <w:name w:val="page number"/>
    <w:basedOn w:val="DefaultParagraphFont"/>
    <w:rsid w:val="007D40B3"/>
  </w:style>
  <w:style w:type="table" w:styleId="TableGrid">
    <w:name w:val="Table Grid"/>
    <w:basedOn w:val="TableNormal"/>
    <w:rsid w:val="00DC334E"/>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8A381C"/>
    <w:rPr>
      <w:sz w:val="16"/>
      <w:szCs w:val="16"/>
    </w:rPr>
  </w:style>
  <w:style w:type="paragraph" w:styleId="CommentText">
    <w:name w:val="annotation text"/>
    <w:basedOn w:val="Normal"/>
    <w:link w:val="CommentTextChar"/>
    <w:uiPriority w:val="99"/>
    <w:semiHidden/>
    <w:rsid w:val="008A381C"/>
    <w:rPr>
      <w:sz w:val="20"/>
    </w:rPr>
  </w:style>
  <w:style w:type="paragraph" w:styleId="CommentSubject">
    <w:name w:val="annotation subject"/>
    <w:basedOn w:val="CommentText"/>
    <w:next w:val="CommentText"/>
    <w:semiHidden/>
    <w:rsid w:val="008A381C"/>
    <w:rPr>
      <w:b/>
      <w:bCs/>
    </w:rPr>
  </w:style>
  <w:style w:type="paragraph" w:styleId="BalloonText">
    <w:name w:val="Balloon Text"/>
    <w:basedOn w:val="Normal"/>
    <w:semiHidden/>
    <w:rsid w:val="008A381C"/>
    <w:rPr>
      <w:rFonts w:ascii="Tahoma" w:hAnsi="Tahoma" w:cs="Tahoma"/>
      <w:sz w:val="16"/>
      <w:szCs w:val="16"/>
    </w:rPr>
  </w:style>
  <w:style w:type="character" w:customStyle="1" w:styleId="AlainGWatson">
    <w:name w:val="Alain G. Watson"/>
    <w:basedOn w:val="DefaultParagraphFont"/>
    <w:semiHidden/>
    <w:rsid w:val="00C3604D"/>
    <w:rPr>
      <w:rFonts w:ascii="Arial" w:hAnsi="Arial" w:cs="Arial"/>
      <w:color w:val="auto"/>
      <w:sz w:val="20"/>
      <w:szCs w:val="20"/>
    </w:rPr>
  </w:style>
  <w:style w:type="character" w:customStyle="1" w:styleId="FooterChar">
    <w:name w:val="Footer Char"/>
    <w:basedOn w:val="DefaultParagraphFont"/>
    <w:link w:val="Footer"/>
    <w:uiPriority w:val="99"/>
    <w:rsid w:val="00101ED2"/>
    <w:rPr>
      <w:rFonts w:ascii="Courier New" w:hAnsi="Courier New"/>
      <w:sz w:val="24"/>
    </w:rPr>
  </w:style>
  <w:style w:type="character" w:customStyle="1" w:styleId="CommentTextChar">
    <w:name w:val="Comment Text Char"/>
    <w:basedOn w:val="DefaultParagraphFont"/>
    <w:link w:val="CommentText"/>
    <w:uiPriority w:val="99"/>
    <w:semiHidden/>
    <w:rsid w:val="00A70065"/>
    <w:rPr>
      <w:rFonts w:ascii="Courier New" w:hAnsi="Courier New"/>
    </w:rPr>
  </w:style>
  <w:style w:type="paragraph" w:styleId="ListParagraph">
    <w:name w:val="List Paragraph"/>
    <w:basedOn w:val="Normal"/>
    <w:uiPriority w:val="34"/>
    <w:qFormat/>
    <w:rsid w:val="007D4787"/>
    <w:pPr>
      <w:ind w:left="720"/>
      <w:contextualSpacing/>
    </w:pPr>
  </w:style>
  <w:style w:type="paragraph" w:styleId="Revision">
    <w:name w:val="Revision"/>
    <w:hidden/>
    <w:uiPriority w:val="99"/>
    <w:semiHidden/>
    <w:rsid w:val="00687E98"/>
    <w:rPr>
      <w:rFonts w:ascii="Courier New" w:hAnsi="Courier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74811">
      <w:bodyDiv w:val="1"/>
      <w:marLeft w:val="0"/>
      <w:marRight w:val="0"/>
      <w:marTop w:val="0"/>
      <w:marBottom w:val="0"/>
      <w:divBdr>
        <w:top w:val="none" w:sz="0" w:space="0" w:color="auto"/>
        <w:left w:val="none" w:sz="0" w:space="0" w:color="auto"/>
        <w:bottom w:val="none" w:sz="0" w:space="0" w:color="auto"/>
        <w:right w:val="none" w:sz="0" w:space="0" w:color="auto"/>
      </w:divBdr>
    </w:div>
    <w:div w:id="326859160">
      <w:bodyDiv w:val="1"/>
      <w:marLeft w:val="0"/>
      <w:marRight w:val="0"/>
      <w:marTop w:val="0"/>
      <w:marBottom w:val="0"/>
      <w:divBdr>
        <w:top w:val="none" w:sz="0" w:space="0" w:color="auto"/>
        <w:left w:val="none" w:sz="0" w:space="0" w:color="auto"/>
        <w:bottom w:val="none" w:sz="0" w:space="0" w:color="auto"/>
        <w:right w:val="none" w:sz="0" w:space="0" w:color="auto"/>
      </w:divBdr>
    </w:div>
    <w:div w:id="376123076">
      <w:bodyDiv w:val="1"/>
      <w:marLeft w:val="0"/>
      <w:marRight w:val="0"/>
      <w:marTop w:val="0"/>
      <w:marBottom w:val="0"/>
      <w:divBdr>
        <w:top w:val="none" w:sz="0" w:space="0" w:color="auto"/>
        <w:left w:val="none" w:sz="0" w:space="0" w:color="auto"/>
        <w:bottom w:val="none" w:sz="0" w:space="0" w:color="auto"/>
        <w:right w:val="none" w:sz="0" w:space="0" w:color="auto"/>
      </w:divBdr>
    </w:div>
    <w:div w:id="454717791">
      <w:bodyDiv w:val="1"/>
      <w:marLeft w:val="0"/>
      <w:marRight w:val="0"/>
      <w:marTop w:val="0"/>
      <w:marBottom w:val="0"/>
      <w:divBdr>
        <w:top w:val="none" w:sz="0" w:space="0" w:color="auto"/>
        <w:left w:val="none" w:sz="0" w:space="0" w:color="auto"/>
        <w:bottom w:val="none" w:sz="0" w:space="0" w:color="auto"/>
        <w:right w:val="none" w:sz="0" w:space="0" w:color="auto"/>
      </w:divBdr>
    </w:div>
    <w:div w:id="514542720">
      <w:bodyDiv w:val="1"/>
      <w:marLeft w:val="0"/>
      <w:marRight w:val="0"/>
      <w:marTop w:val="0"/>
      <w:marBottom w:val="0"/>
      <w:divBdr>
        <w:top w:val="none" w:sz="0" w:space="0" w:color="auto"/>
        <w:left w:val="none" w:sz="0" w:space="0" w:color="auto"/>
        <w:bottom w:val="none" w:sz="0" w:space="0" w:color="auto"/>
        <w:right w:val="none" w:sz="0" w:space="0" w:color="auto"/>
      </w:divBdr>
    </w:div>
    <w:div w:id="632827664">
      <w:bodyDiv w:val="1"/>
      <w:marLeft w:val="0"/>
      <w:marRight w:val="0"/>
      <w:marTop w:val="0"/>
      <w:marBottom w:val="0"/>
      <w:divBdr>
        <w:top w:val="none" w:sz="0" w:space="0" w:color="auto"/>
        <w:left w:val="none" w:sz="0" w:space="0" w:color="auto"/>
        <w:bottom w:val="none" w:sz="0" w:space="0" w:color="auto"/>
        <w:right w:val="none" w:sz="0" w:space="0" w:color="auto"/>
      </w:divBdr>
    </w:div>
    <w:div w:id="874120429">
      <w:bodyDiv w:val="1"/>
      <w:marLeft w:val="0"/>
      <w:marRight w:val="0"/>
      <w:marTop w:val="0"/>
      <w:marBottom w:val="0"/>
      <w:divBdr>
        <w:top w:val="none" w:sz="0" w:space="0" w:color="auto"/>
        <w:left w:val="none" w:sz="0" w:space="0" w:color="auto"/>
        <w:bottom w:val="none" w:sz="0" w:space="0" w:color="auto"/>
        <w:right w:val="none" w:sz="0" w:space="0" w:color="auto"/>
      </w:divBdr>
    </w:div>
    <w:div w:id="936911226">
      <w:bodyDiv w:val="1"/>
      <w:marLeft w:val="0"/>
      <w:marRight w:val="0"/>
      <w:marTop w:val="0"/>
      <w:marBottom w:val="0"/>
      <w:divBdr>
        <w:top w:val="none" w:sz="0" w:space="0" w:color="auto"/>
        <w:left w:val="none" w:sz="0" w:space="0" w:color="auto"/>
        <w:bottom w:val="none" w:sz="0" w:space="0" w:color="auto"/>
        <w:right w:val="none" w:sz="0" w:space="0" w:color="auto"/>
      </w:divBdr>
    </w:div>
    <w:div w:id="1028945409">
      <w:bodyDiv w:val="1"/>
      <w:marLeft w:val="0"/>
      <w:marRight w:val="0"/>
      <w:marTop w:val="0"/>
      <w:marBottom w:val="0"/>
      <w:divBdr>
        <w:top w:val="none" w:sz="0" w:space="0" w:color="auto"/>
        <w:left w:val="none" w:sz="0" w:space="0" w:color="auto"/>
        <w:bottom w:val="none" w:sz="0" w:space="0" w:color="auto"/>
        <w:right w:val="none" w:sz="0" w:space="0" w:color="auto"/>
      </w:divBdr>
    </w:div>
    <w:div w:id="1092891975">
      <w:bodyDiv w:val="1"/>
      <w:marLeft w:val="0"/>
      <w:marRight w:val="0"/>
      <w:marTop w:val="0"/>
      <w:marBottom w:val="0"/>
      <w:divBdr>
        <w:top w:val="none" w:sz="0" w:space="0" w:color="auto"/>
        <w:left w:val="none" w:sz="0" w:space="0" w:color="auto"/>
        <w:bottom w:val="none" w:sz="0" w:space="0" w:color="auto"/>
        <w:right w:val="none" w:sz="0" w:space="0" w:color="auto"/>
      </w:divBdr>
    </w:div>
    <w:div w:id="1313558571">
      <w:bodyDiv w:val="1"/>
      <w:marLeft w:val="0"/>
      <w:marRight w:val="0"/>
      <w:marTop w:val="0"/>
      <w:marBottom w:val="0"/>
      <w:divBdr>
        <w:top w:val="none" w:sz="0" w:space="0" w:color="auto"/>
        <w:left w:val="none" w:sz="0" w:space="0" w:color="auto"/>
        <w:bottom w:val="none" w:sz="0" w:space="0" w:color="auto"/>
        <w:right w:val="none" w:sz="0" w:space="0" w:color="auto"/>
      </w:divBdr>
    </w:div>
    <w:div w:id="1549799582">
      <w:bodyDiv w:val="1"/>
      <w:marLeft w:val="0"/>
      <w:marRight w:val="0"/>
      <w:marTop w:val="0"/>
      <w:marBottom w:val="0"/>
      <w:divBdr>
        <w:top w:val="none" w:sz="0" w:space="0" w:color="auto"/>
        <w:left w:val="none" w:sz="0" w:space="0" w:color="auto"/>
        <w:bottom w:val="none" w:sz="0" w:space="0" w:color="auto"/>
        <w:right w:val="none" w:sz="0" w:space="0" w:color="auto"/>
      </w:divBdr>
    </w:div>
    <w:div w:id="1581524403">
      <w:bodyDiv w:val="1"/>
      <w:marLeft w:val="0"/>
      <w:marRight w:val="0"/>
      <w:marTop w:val="0"/>
      <w:marBottom w:val="0"/>
      <w:divBdr>
        <w:top w:val="none" w:sz="0" w:space="0" w:color="auto"/>
        <w:left w:val="none" w:sz="0" w:space="0" w:color="auto"/>
        <w:bottom w:val="none" w:sz="0" w:space="0" w:color="auto"/>
        <w:right w:val="none" w:sz="0" w:space="0" w:color="auto"/>
      </w:divBdr>
    </w:div>
    <w:div w:id="1657801157">
      <w:bodyDiv w:val="1"/>
      <w:marLeft w:val="0"/>
      <w:marRight w:val="0"/>
      <w:marTop w:val="0"/>
      <w:marBottom w:val="0"/>
      <w:divBdr>
        <w:top w:val="none" w:sz="0" w:space="0" w:color="auto"/>
        <w:left w:val="none" w:sz="0" w:space="0" w:color="auto"/>
        <w:bottom w:val="none" w:sz="0" w:space="0" w:color="auto"/>
        <w:right w:val="none" w:sz="0" w:space="0" w:color="auto"/>
      </w:divBdr>
    </w:div>
    <w:div w:id="1718429440">
      <w:bodyDiv w:val="1"/>
      <w:marLeft w:val="0"/>
      <w:marRight w:val="0"/>
      <w:marTop w:val="0"/>
      <w:marBottom w:val="0"/>
      <w:divBdr>
        <w:top w:val="none" w:sz="0" w:space="0" w:color="auto"/>
        <w:left w:val="none" w:sz="0" w:space="0" w:color="auto"/>
        <w:bottom w:val="none" w:sz="0" w:space="0" w:color="auto"/>
        <w:right w:val="none" w:sz="0" w:space="0" w:color="auto"/>
      </w:divBdr>
    </w:div>
    <w:div w:id="1760371631">
      <w:bodyDiv w:val="1"/>
      <w:marLeft w:val="0"/>
      <w:marRight w:val="0"/>
      <w:marTop w:val="0"/>
      <w:marBottom w:val="0"/>
      <w:divBdr>
        <w:top w:val="none" w:sz="0" w:space="0" w:color="auto"/>
        <w:left w:val="none" w:sz="0" w:space="0" w:color="auto"/>
        <w:bottom w:val="none" w:sz="0" w:space="0" w:color="auto"/>
        <w:right w:val="none" w:sz="0" w:space="0" w:color="auto"/>
      </w:divBdr>
    </w:div>
    <w:div w:id="1766195245">
      <w:bodyDiv w:val="1"/>
      <w:marLeft w:val="0"/>
      <w:marRight w:val="0"/>
      <w:marTop w:val="0"/>
      <w:marBottom w:val="0"/>
      <w:divBdr>
        <w:top w:val="none" w:sz="0" w:space="0" w:color="auto"/>
        <w:left w:val="none" w:sz="0" w:space="0" w:color="auto"/>
        <w:bottom w:val="none" w:sz="0" w:space="0" w:color="auto"/>
        <w:right w:val="none" w:sz="0" w:space="0" w:color="auto"/>
      </w:divBdr>
    </w:div>
    <w:div w:id="1940865871">
      <w:bodyDiv w:val="1"/>
      <w:marLeft w:val="0"/>
      <w:marRight w:val="0"/>
      <w:marTop w:val="0"/>
      <w:marBottom w:val="0"/>
      <w:divBdr>
        <w:top w:val="none" w:sz="0" w:space="0" w:color="auto"/>
        <w:left w:val="none" w:sz="0" w:space="0" w:color="auto"/>
        <w:bottom w:val="none" w:sz="0" w:space="0" w:color="auto"/>
        <w:right w:val="none" w:sz="0" w:space="0" w:color="auto"/>
      </w:divBdr>
    </w:div>
    <w:div w:id="2040204568">
      <w:bodyDiv w:val="1"/>
      <w:marLeft w:val="0"/>
      <w:marRight w:val="0"/>
      <w:marTop w:val="0"/>
      <w:marBottom w:val="0"/>
      <w:divBdr>
        <w:top w:val="none" w:sz="0" w:space="0" w:color="auto"/>
        <w:left w:val="none" w:sz="0" w:space="0" w:color="auto"/>
        <w:bottom w:val="none" w:sz="0" w:space="0" w:color="auto"/>
        <w:right w:val="none" w:sz="0" w:space="0" w:color="auto"/>
      </w:divBdr>
    </w:div>
    <w:div w:id="213374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F6E6B-2437-4E12-AEE0-6820C8616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7557</Words>
  <Characters>40961</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Environmental Protection Commission</Company>
  <LinksUpToDate>false</LinksUpToDate>
  <CharactersWithSpaces>48422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Lora WEbb</cp:lastModifiedBy>
  <cp:revision>3</cp:revision>
  <cp:lastPrinted>2014-04-28T17:44:00Z</cp:lastPrinted>
  <dcterms:created xsi:type="dcterms:W3CDTF">2014-04-28T17:45:00Z</dcterms:created>
  <dcterms:modified xsi:type="dcterms:W3CDTF">2014-04-28T17:45:00Z</dcterms:modified>
</cp:coreProperties>
</file>